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5583C" w14:textId="77777777" w:rsidR="002B5AC9" w:rsidRPr="00605363" w:rsidRDefault="002B5AC9" w:rsidP="002B5AC9">
      <w:pPr>
        <w:pStyle w:val="ListParagraph"/>
        <w:spacing w:line="256" w:lineRule="auto"/>
        <w:ind w:left="360"/>
        <w:jc w:val="center"/>
        <w:rPr>
          <w:rFonts w:ascii="Arial" w:eastAsia="Calibri" w:hAnsi="Arial" w:cs="Arial"/>
          <w:b/>
          <w:i/>
          <w:color w:val="FF0000"/>
          <w:sz w:val="24"/>
          <w:szCs w:val="24"/>
          <w:u w:val="single"/>
          <w:lang w:val="en-NZ"/>
        </w:rPr>
      </w:pPr>
      <w:r w:rsidRPr="00605363">
        <w:rPr>
          <w:rFonts w:ascii="Arial" w:hAnsi="Arial" w:cs="Arial"/>
          <w:b/>
          <w:i/>
          <w:color w:val="FF0000"/>
          <w:sz w:val="24"/>
          <w:szCs w:val="24"/>
          <w:lang w:val="en-NZ"/>
        </w:rPr>
        <w:t>Please delete th</w:t>
      </w:r>
      <w:r>
        <w:rPr>
          <w:rFonts w:ascii="Arial" w:hAnsi="Arial" w:cs="Arial"/>
          <w:b/>
          <w:i/>
          <w:color w:val="FF0000"/>
          <w:sz w:val="24"/>
          <w:szCs w:val="24"/>
          <w:lang w:val="en-NZ"/>
        </w:rPr>
        <w:t xml:space="preserve">is </w:t>
      </w:r>
      <w:r w:rsidRPr="00605363">
        <w:rPr>
          <w:rFonts w:ascii="Arial" w:hAnsi="Arial" w:cs="Arial"/>
          <w:b/>
          <w:i/>
          <w:color w:val="FF0000"/>
          <w:sz w:val="24"/>
          <w:szCs w:val="24"/>
          <w:lang w:val="en-NZ"/>
        </w:rPr>
        <w:t>guid</w:t>
      </w:r>
      <w:r>
        <w:rPr>
          <w:rFonts w:ascii="Arial" w:hAnsi="Arial" w:cs="Arial"/>
          <w:b/>
          <w:i/>
          <w:color w:val="FF0000"/>
          <w:sz w:val="24"/>
          <w:szCs w:val="24"/>
          <w:lang w:val="en-NZ"/>
        </w:rPr>
        <w:t>ance</w:t>
      </w:r>
      <w:r w:rsidRPr="00605363">
        <w:rPr>
          <w:rFonts w:ascii="Arial" w:hAnsi="Arial" w:cs="Arial"/>
          <w:b/>
          <w:i/>
          <w:color w:val="FF0000"/>
          <w:sz w:val="24"/>
          <w:szCs w:val="24"/>
          <w:lang w:val="en-NZ"/>
        </w:rPr>
        <w:t xml:space="preserve"> before providing the offer of employment.</w:t>
      </w:r>
    </w:p>
    <w:p w14:paraId="5086C179" w14:textId="77777777" w:rsidR="002B5AC9" w:rsidRDefault="002B5AC9" w:rsidP="002B5AC9">
      <w:pPr>
        <w:jc w:val="both"/>
        <w:rPr>
          <w:rFonts w:ascii="Arial" w:eastAsia="PMingLiU" w:hAnsi="Arial" w:cs="Arial"/>
          <w:b/>
          <w:bCs/>
          <w:sz w:val="22"/>
          <w:szCs w:val="22"/>
          <w:lang w:eastAsia="zh-TW"/>
        </w:rPr>
      </w:pPr>
    </w:p>
    <w:p w14:paraId="5CB92A54" w14:textId="77777777" w:rsidR="002B5AC9" w:rsidRPr="002B2E9D" w:rsidRDefault="002B5AC9" w:rsidP="002B5AC9">
      <w:pPr>
        <w:spacing w:after="160" w:line="252" w:lineRule="auto"/>
        <w:jc w:val="both"/>
        <w:rPr>
          <w:rFonts w:ascii="Arial" w:hAnsi="Arial" w:cs="Arial"/>
          <w:sz w:val="22"/>
          <w:szCs w:val="22"/>
        </w:rPr>
      </w:pPr>
      <w:r w:rsidRPr="002B2E9D">
        <w:rPr>
          <w:rFonts w:ascii="Arial" w:hAnsi="Arial" w:cs="Arial"/>
          <w:sz w:val="22"/>
          <w:szCs w:val="22"/>
        </w:rPr>
        <w:t xml:space="preserve">This letter is </w:t>
      </w:r>
      <w:r w:rsidRPr="002B2E9D">
        <w:rPr>
          <w:rFonts w:ascii="Arial" w:hAnsi="Arial" w:cs="Arial"/>
          <w:b/>
          <w:bCs/>
          <w:sz w:val="22"/>
          <w:szCs w:val="22"/>
        </w:rPr>
        <w:t xml:space="preserve">not </w:t>
      </w:r>
      <w:r>
        <w:rPr>
          <w:rFonts w:ascii="Arial" w:hAnsi="Arial" w:cs="Arial"/>
          <w:b/>
          <w:bCs/>
          <w:sz w:val="22"/>
          <w:szCs w:val="22"/>
        </w:rPr>
        <w:t xml:space="preserve">to be used to offer employment to </w:t>
      </w:r>
      <w:r w:rsidRPr="002B2E9D">
        <w:rPr>
          <w:rFonts w:ascii="Arial" w:hAnsi="Arial" w:cs="Arial"/>
          <w:b/>
          <w:bCs/>
          <w:sz w:val="22"/>
          <w:szCs w:val="22"/>
        </w:rPr>
        <w:t xml:space="preserve">these groups: </w:t>
      </w:r>
    </w:p>
    <w:p w14:paraId="4699BD85" w14:textId="77777777" w:rsidR="002B5AC9" w:rsidRPr="002B2E9D" w:rsidRDefault="002B5AC9" w:rsidP="002B5AC9">
      <w:pPr>
        <w:pStyle w:val="ListParagraph"/>
        <w:numPr>
          <w:ilvl w:val="0"/>
          <w:numId w:val="51"/>
        </w:numPr>
        <w:spacing w:after="120"/>
        <w:ind w:left="714" w:hanging="357"/>
        <w:jc w:val="both"/>
        <w:rPr>
          <w:rFonts w:ascii="Arial" w:hAnsi="Arial" w:cs="Arial"/>
        </w:rPr>
      </w:pPr>
      <w:r>
        <w:rPr>
          <w:rFonts w:ascii="Arial" w:hAnsi="Arial" w:cs="Arial"/>
        </w:rPr>
        <w:t>Coordinator Assistants</w:t>
      </w:r>
    </w:p>
    <w:p w14:paraId="13086B77" w14:textId="77777777" w:rsidR="002B5AC9" w:rsidRPr="002B2E9D" w:rsidRDefault="002B5AC9" w:rsidP="002B5AC9">
      <w:pPr>
        <w:pStyle w:val="ListParagraph"/>
        <w:numPr>
          <w:ilvl w:val="0"/>
          <w:numId w:val="51"/>
        </w:numPr>
        <w:spacing w:after="120"/>
        <w:ind w:left="714" w:hanging="357"/>
        <w:jc w:val="both"/>
        <w:rPr>
          <w:rFonts w:ascii="Arial" w:hAnsi="Arial" w:cs="Arial"/>
        </w:rPr>
      </w:pPr>
      <w:r>
        <w:rPr>
          <w:rFonts w:ascii="Arial" w:hAnsi="Arial" w:cs="Arial"/>
        </w:rPr>
        <w:t xml:space="preserve">Non-teaching Coordinators </w:t>
      </w:r>
    </w:p>
    <w:p w14:paraId="450F6708" w14:textId="77777777" w:rsidR="002B5AC9" w:rsidRPr="002B2E9D" w:rsidRDefault="002B5AC9" w:rsidP="002B5AC9">
      <w:pPr>
        <w:pBdr>
          <w:bottom w:val="single" w:sz="12" w:space="1" w:color="auto"/>
        </w:pBdr>
        <w:spacing w:after="160" w:line="252" w:lineRule="auto"/>
        <w:jc w:val="both"/>
        <w:rPr>
          <w:rFonts w:ascii="Arial" w:eastAsia="PMingLiU" w:hAnsi="Arial" w:cs="Arial"/>
          <w:sz w:val="22"/>
          <w:szCs w:val="22"/>
          <w:lang w:val="en-US" w:eastAsia="zh-TW"/>
        </w:rPr>
      </w:pPr>
      <w:r>
        <w:rPr>
          <w:rFonts w:ascii="Arial" w:hAnsi="Arial" w:cs="Arial"/>
          <w:sz w:val="22"/>
          <w:szCs w:val="22"/>
        </w:rPr>
        <w:t xml:space="preserve">The </w:t>
      </w:r>
      <w:hyperlink r:id="rId12" w:history="1">
        <w:r w:rsidRPr="00CB5621">
          <w:rPr>
            <w:rStyle w:val="Hyperlink"/>
            <w:rFonts w:ascii="Arial" w:hAnsi="Arial" w:cs="Arial"/>
            <w:sz w:val="22"/>
            <w:szCs w:val="22"/>
          </w:rPr>
          <w:t>recruitment</w:t>
        </w:r>
      </w:hyperlink>
      <w:r>
        <w:rPr>
          <w:rFonts w:ascii="Arial" w:hAnsi="Arial" w:cs="Arial"/>
          <w:sz w:val="22"/>
          <w:szCs w:val="22"/>
        </w:rPr>
        <w:t xml:space="preserve"> section in the Resource Centre contains appropriate letters for offering employment to these roles</w:t>
      </w:r>
      <w:r>
        <w:rPr>
          <w:rFonts w:ascii="Arial" w:eastAsia="PMingLiU" w:hAnsi="Arial" w:cs="Arial"/>
          <w:sz w:val="22"/>
          <w:szCs w:val="22"/>
          <w:lang w:val="en-US" w:eastAsia="zh-TW"/>
        </w:rPr>
        <w:t xml:space="preserve">. </w:t>
      </w:r>
    </w:p>
    <w:p w14:paraId="0BAC847E" w14:textId="77777777" w:rsidR="004A13AF" w:rsidRPr="004A13AF" w:rsidRDefault="004A13AF" w:rsidP="004A13AF">
      <w:pPr>
        <w:spacing w:line="252" w:lineRule="auto"/>
        <w:jc w:val="both"/>
        <w:rPr>
          <w:rFonts w:ascii="Arial" w:hAnsi="Arial" w:cs="Arial"/>
          <w:sz w:val="22"/>
          <w:szCs w:val="22"/>
        </w:rPr>
      </w:pPr>
      <w:r w:rsidRPr="004A13AF">
        <w:rPr>
          <w:rFonts w:ascii="Arial" w:hAnsi="Arial" w:cs="Arial"/>
          <w:sz w:val="22"/>
          <w:szCs w:val="22"/>
        </w:rPr>
        <w:t xml:space="preserve">The only editing which should be done to this template is where there is red text or there is no code of conduct to provide. There should be no removal of sub headed paragraphs. </w:t>
      </w:r>
    </w:p>
    <w:p w14:paraId="74639024" w14:textId="77777777" w:rsidR="004A13AF" w:rsidRPr="004A13AF" w:rsidRDefault="004A13AF" w:rsidP="004A13AF">
      <w:pPr>
        <w:spacing w:line="252" w:lineRule="auto"/>
        <w:jc w:val="both"/>
        <w:rPr>
          <w:rFonts w:ascii="Arial" w:hAnsi="Arial" w:cs="Arial"/>
          <w:sz w:val="22"/>
          <w:szCs w:val="22"/>
        </w:rPr>
      </w:pPr>
    </w:p>
    <w:p w14:paraId="2A9DA207" w14:textId="77777777" w:rsidR="004A13AF" w:rsidRPr="004A13AF" w:rsidRDefault="004A13AF" w:rsidP="004A13AF">
      <w:pPr>
        <w:spacing w:line="252" w:lineRule="auto"/>
        <w:jc w:val="both"/>
        <w:rPr>
          <w:rFonts w:ascii="Arial" w:hAnsi="Arial" w:cs="Arial"/>
          <w:sz w:val="22"/>
          <w:szCs w:val="22"/>
        </w:rPr>
      </w:pPr>
      <w:r w:rsidRPr="004A13AF">
        <w:rPr>
          <w:rFonts w:ascii="Arial" w:hAnsi="Arial" w:cs="Arial"/>
          <w:sz w:val="22"/>
          <w:szCs w:val="22"/>
        </w:rPr>
        <w:t xml:space="preserve">To ensure you are always using the most up-to-date letter of offer, we recommend downloading the template from the Resource Centre each time you make an offer instead of reusing letters you have used for previous appointments. </w:t>
      </w:r>
    </w:p>
    <w:p w14:paraId="7C5D9E36" w14:textId="77777777" w:rsidR="004A13AF" w:rsidRPr="004A13AF" w:rsidRDefault="004A13AF" w:rsidP="004A13AF">
      <w:pPr>
        <w:spacing w:line="252" w:lineRule="auto"/>
        <w:jc w:val="both"/>
        <w:rPr>
          <w:rFonts w:ascii="Arial" w:hAnsi="Arial" w:cs="Arial"/>
          <w:b/>
          <w:iCs/>
          <w:sz w:val="22"/>
          <w:szCs w:val="22"/>
        </w:rPr>
      </w:pPr>
    </w:p>
    <w:p w14:paraId="2E8B7C3F" w14:textId="77777777" w:rsidR="004A13AF" w:rsidRPr="004A13AF" w:rsidRDefault="004A13AF" w:rsidP="004A13AF">
      <w:pPr>
        <w:spacing w:line="252" w:lineRule="auto"/>
        <w:jc w:val="both"/>
        <w:rPr>
          <w:rFonts w:ascii="Arial" w:hAnsi="Arial" w:cs="Arial"/>
          <w:b/>
          <w:iCs/>
          <w:sz w:val="22"/>
          <w:szCs w:val="22"/>
          <w:lang w:val="en-NZ"/>
        </w:rPr>
      </w:pPr>
      <w:r w:rsidRPr="004A13AF">
        <w:rPr>
          <w:rFonts w:ascii="Arial" w:hAnsi="Arial" w:cs="Arial"/>
          <w:b/>
          <w:iCs/>
          <w:sz w:val="22"/>
          <w:szCs w:val="22"/>
          <w:lang w:val="en-NZ"/>
        </w:rPr>
        <w:t>Fixed Term Employment Agreements</w:t>
      </w:r>
    </w:p>
    <w:p w14:paraId="382A55D4" w14:textId="77777777" w:rsidR="004A13AF" w:rsidRPr="004A13AF" w:rsidRDefault="004A13AF" w:rsidP="004A13AF">
      <w:pPr>
        <w:spacing w:line="252" w:lineRule="auto"/>
        <w:jc w:val="both"/>
        <w:rPr>
          <w:rFonts w:ascii="Arial" w:hAnsi="Arial" w:cs="Arial"/>
          <w:b/>
          <w:iCs/>
          <w:lang w:val="en-NZ" w:eastAsia="zh-TW"/>
        </w:rPr>
      </w:pPr>
    </w:p>
    <w:p w14:paraId="4B2B70CB" w14:textId="77777777" w:rsidR="004A13AF" w:rsidRPr="004A13AF" w:rsidRDefault="004A13AF" w:rsidP="004A13AF">
      <w:pPr>
        <w:numPr>
          <w:ilvl w:val="0"/>
          <w:numId w:val="46"/>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In general, the law requires that all positions are permanent unless there is a genuine reason based on reasonable grounds for it to be otherwise.</w:t>
      </w:r>
    </w:p>
    <w:p w14:paraId="5C930039" w14:textId="0DBA3EDD" w:rsidR="004A13AF" w:rsidRPr="004A13AF" w:rsidRDefault="004A13AF" w:rsidP="004A13AF">
      <w:pPr>
        <w:numPr>
          <w:ilvl w:val="0"/>
          <w:numId w:val="46"/>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 xml:space="preserve">Generally, </w:t>
      </w:r>
      <w:r w:rsidRPr="004A13AF">
        <w:rPr>
          <w:rFonts w:ascii="Arial" w:eastAsia="PMingLiU" w:hAnsi="Arial" w:cs="Arial"/>
          <w:b/>
          <w:bCs/>
          <w:sz w:val="22"/>
          <w:szCs w:val="22"/>
          <w:lang w:val="en-NZ" w:eastAsia="zh-TW"/>
        </w:rPr>
        <w:t>funding and roll fluctuations are not genuine reasons for using a fixed term employment agreement.</w:t>
      </w:r>
      <w:r w:rsidRPr="004A13AF">
        <w:rPr>
          <w:rFonts w:ascii="Arial" w:eastAsia="PMingLiU" w:hAnsi="Arial" w:cs="Arial"/>
          <w:sz w:val="22"/>
          <w:szCs w:val="22"/>
          <w:lang w:val="en-NZ" w:eastAsia="zh-TW"/>
        </w:rPr>
        <w:t xml:space="preserve"> If you are considering a fixed term for either of these reasons, please contact </w:t>
      </w:r>
      <w:proofErr w:type="spellStart"/>
      <w:r w:rsidR="002B5AC9">
        <w:rPr>
          <w:rFonts w:ascii="Arial" w:eastAsia="PMingLiU" w:hAnsi="Arial" w:cs="Arial"/>
          <w:sz w:val="22"/>
          <w:szCs w:val="22"/>
          <w:lang w:val="en-NZ" w:eastAsia="zh-TW"/>
        </w:rPr>
        <w:t>GovHub</w:t>
      </w:r>
      <w:proofErr w:type="spellEnd"/>
      <w:r w:rsidRPr="004A13AF">
        <w:rPr>
          <w:rFonts w:ascii="Arial" w:eastAsia="PMingLiU" w:hAnsi="Arial" w:cs="Arial"/>
          <w:sz w:val="22"/>
          <w:szCs w:val="22"/>
          <w:lang w:val="en-NZ" w:eastAsia="zh-TW"/>
        </w:rPr>
        <w:t xml:space="preserve"> for further advice. </w:t>
      </w:r>
    </w:p>
    <w:p w14:paraId="0E7C7ACE" w14:textId="52CCAEE1" w:rsidR="004A13AF" w:rsidRPr="004A13AF" w:rsidRDefault="004A13AF" w:rsidP="004A13AF">
      <w:pPr>
        <w:numPr>
          <w:ilvl w:val="0"/>
          <w:numId w:val="46"/>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 xml:space="preserve">The law around the use of fixed terms is strict, and Courts have often ruled in favour of employees who claim that they are permanent employees, despite being employed on an FTEA. You should read and be familiar with the content of the </w:t>
      </w:r>
      <w:r w:rsidRPr="004A13AF">
        <w:rPr>
          <w:rFonts w:ascii="Arial" w:eastAsia="PMingLiU" w:hAnsi="Arial" w:cs="Arial"/>
          <w:i/>
          <w:iCs/>
          <w:sz w:val="22"/>
          <w:szCs w:val="22"/>
          <w:lang w:val="en-NZ" w:eastAsia="zh-TW"/>
        </w:rPr>
        <w:t xml:space="preserve">Fixed Term Employment Agreements </w:t>
      </w:r>
      <w:r w:rsidRPr="004A13AF">
        <w:rPr>
          <w:rFonts w:ascii="Arial" w:eastAsia="PMingLiU" w:hAnsi="Arial" w:cs="Arial"/>
          <w:sz w:val="22"/>
          <w:szCs w:val="22"/>
          <w:lang w:val="en-NZ" w:eastAsia="zh-TW"/>
        </w:rPr>
        <w:t xml:space="preserve">article </w:t>
      </w:r>
      <w:hyperlink r:id="rId13" w:history="1">
        <w:r w:rsidRPr="004A13AF">
          <w:rPr>
            <w:rFonts w:ascii="Arial" w:eastAsia="PMingLiU" w:hAnsi="Arial" w:cs="Arial"/>
            <w:color w:val="0000FF"/>
            <w:sz w:val="22"/>
            <w:szCs w:val="22"/>
            <w:u w:val="single"/>
            <w:lang w:val="en-NZ" w:eastAsia="zh-TW"/>
          </w:rPr>
          <w:t xml:space="preserve">in the </w:t>
        </w:r>
        <w:proofErr w:type="spellStart"/>
        <w:r w:rsidR="002B5AC9">
          <w:rPr>
            <w:rFonts w:ascii="Arial" w:eastAsia="PMingLiU" w:hAnsi="Arial" w:cs="Arial"/>
            <w:color w:val="0000FF"/>
            <w:sz w:val="22"/>
            <w:szCs w:val="22"/>
            <w:u w:val="single"/>
            <w:lang w:val="en-NZ" w:eastAsia="zh-TW"/>
          </w:rPr>
          <w:t>GovHub</w:t>
        </w:r>
        <w:proofErr w:type="spellEnd"/>
        <w:r w:rsidRPr="004A13AF">
          <w:rPr>
            <w:rFonts w:ascii="Arial" w:eastAsia="PMingLiU" w:hAnsi="Arial" w:cs="Arial"/>
            <w:color w:val="0000FF"/>
            <w:sz w:val="22"/>
            <w:szCs w:val="22"/>
            <w:u w:val="single"/>
            <w:lang w:val="en-NZ" w:eastAsia="zh-TW"/>
          </w:rPr>
          <w:t xml:space="preserve"> Resource Centre</w:t>
        </w:r>
      </w:hyperlink>
      <w:r w:rsidRPr="004A13AF">
        <w:rPr>
          <w:rFonts w:ascii="Arial" w:eastAsia="PMingLiU" w:hAnsi="Arial" w:cs="Arial"/>
          <w:sz w:val="22"/>
          <w:szCs w:val="22"/>
          <w:lang w:val="en-NZ" w:eastAsia="zh-TW"/>
        </w:rPr>
        <w:t xml:space="preserve">. </w:t>
      </w:r>
    </w:p>
    <w:p w14:paraId="587FDA1F" w14:textId="77777777" w:rsidR="004A13AF" w:rsidRPr="004A13AF" w:rsidRDefault="004A13AF" w:rsidP="004A13AF">
      <w:pPr>
        <w:numPr>
          <w:ilvl w:val="0"/>
          <w:numId w:val="46"/>
        </w:numPr>
        <w:spacing w:after="240"/>
        <w:jc w:val="both"/>
        <w:rPr>
          <w:rFonts w:ascii="Arial" w:eastAsia="PMingLiU" w:hAnsi="Arial" w:cs="Arial"/>
          <w:sz w:val="22"/>
          <w:szCs w:val="22"/>
          <w:lang w:val="en-NZ" w:eastAsia="zh-TW"/>
        </w:rPr>
      </w:pPr>
      <w:r w:rsidRPr="004A13AF">
        <w:rPr>
          <w:rFonts w:ascii="Arial" w:eastAsia="PMingLiU" w:hAnsi="Arial" w:cs="Arial"/>
          <w:sz w:val="22"/>
          <w:szCs w:val="22"/>
          <w:lang w:val="en-NZ" w:eastAsia="zh-TW"/>
        </w:rPr>
        <w:t xml:space="preserve">Please do not use any of your previous letters of offer for fixed term employment as a template for new offers. There is a full suite of revised fixed term and acting-up resources in the Resource Centre. </w:t>
      </w:r>
    </w:p>
    <w:p w14:paraId="3BDFB453" w14:textId="77777777" w:rsidR="004A13AF" w:rsidRPr="004A13AF" w:rsidRDefault="004A13AF" w:rsidP="004A13AF">
      <w:pPr>
        <w:jc w:val="both"/>
        <w:rPr>
          <w:rFonts w:ascii="Arial" w:eastAsia="PMingLiU" w:hAnsi="Arial" w:cs="Arial"/>
          <w:b/>
          <w:bCs/>
          <w:color w:val="FF0000"/>
          <w:sz w:val="22"/>
          <w:szCs w:val="22"/>
        </w:rPr>
      </w:pPr>
      <w:r w:rsidRPr="004A13AF">
        <w:rPr>
          <w:rFonts w:ascii="Arial" w:eastAsia="PMingLiU" w:hAnsi="Arial" w:cs="Arial"/>
          <w:b/>
          <w:bCs/>
          <w:color w:val="FF0000"/>
          <w:sz w:val="22"/>
          <w:szCs w:val="22"/>
        </w:rPr>
        <w:t>Failure to provide a genuine reason based on reasonable grounds in writing could result in a legal challenge and compromise your insurance cover.</w:t>
      </w:r>
    </w:p>
    <w:p w14:paraId="10159E8F" w14:textId="77777777" w:rsidR="004A13AF" w:rsidRPr="004A13AF" w:rsidRDefault="004A13AF" w:rsidP="004A13AF">
      <w:pPr>
        <w:jc w:val="both"/>
        <w:rPr>
          <w:rFonts w:ascii="Arial" w:eastAsia="PMingLiU" w:hAnsi="Arial" w:cs="Arial"/>
          <w:b/>
          <w:bCs/>
          <w:color w:val="FF0000"/>
          <w:sz w:val="22"/>
          <w:szCs w:val="22"/>
        </w:rPr>
      </w:pPr>
    </w:p>
    <w:p w14:paraId="28709597" w14:textId="77777777" w:rsidR="004A13AF" w:rsidRPr="004A13AF" w:rsidRDefault="004A13AF" w:rsidP="004A13AF">
      <w:pPr>
        <w:spacing w:line="252" w:lineRule="auto"/>
        <w:jc w:val="both"/>
        <w:rPr>
          <w:rFonts w:ascii="Arial" w:hAnsi="Arial" w:cs="Arial"/>
          <w:b/>
          <w:iCs/>
          <w:sz w:val="22"/>
          <w:szCs w:val="22"/>
          <w:lang w:val="en-US" w:eastAsia="zh-TW"/>
        </w:rPr>
      </w:pPr>
      <w:r w:rsidRPr="004A13AF">
        <w:rPr>
          <w:noProof/>
        </w:rPr>
        <mc:AlternateContent>
          <mc:Choice Requires="wps">
            <w:drawing>
              <wp:anchor distT="0" distB="0" distL="114300" distR="114300" simplePos="0" relativeHeight="251659264" behindDoc="0" locked="0" layoutInCell="1" allowOverlap="1" wp14:anchorId="06DA7733" wp14:editId="061B9149">
                <wp:simplePos x="0" y="0"/>
                <wp:positionH relativeFrom="column">
                  <wp:posOffset>-38100</wp:posOffset>
                </wp:positionH>
                <wp:positionV relativeFrom="paragraph">
                  <wp:posOffset>182880</wp:posOffset>
                </wp:positionV>
                <wp:extent cx="6038850" cy="647700"/>
                <wp:effectExtent l="0" t="0" r="19050" b="19050"/>
                <wp:wrapNone/>
                <wp:docPr id="2"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01CDDF1" id="Rectangle 1"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r w:rsidRPr="004A13AF">
        <w:rPr>
          <w:rFonts w:ascii="Arial" w:hAnsi="Arial" w:cs="Arial"/>
          <w:b/>
          <w:iCs/>
          <w:sz w:val="22"/>
          <w:szCs w:val="22"/>
        </w:rPr>
        <w:t>Safety Checking</w:t>
      </w:r>
    </w:p>
    <w:p w14:paraId="022779D5" w14:textId="77777777" w:rsidR="004A13AF" w:rsidRPr="004A13AF" w:rsidRDefault="004A13AF" w:rsidP="004A13AF">
      <w:pPr>
        <w:jc w:val="both"/>
        <w:rPr>
          <w:rFonts w:ascii="Arial" w:hAnsi="Arial" w:cs="Arial"/>
          <w:b/>
        </w:rPr>
      </w:pPr>
    </w:p>
    <w:p w14:paraId="3F7987CB" w14:textId="77777777" w:rsidR="004A13AF" w:rsidRPr="004A13AF" w:rsidRDefault="004A13AF" w:rsidP="004A13AF">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4A13AF">
        <w:rPr>
          <w:rFonts w:ascii="Arial" w:hAnsi="Arial" w:cs="Arial"/>
          <w:b/>
          <w:color w:val="FF0000"/>
          <w:sz w:val="28"/>
          <w:szCs w:val="28"/>
          <w:highlight w:val="yellow"/>
          <w:lang w:val="en-NZ"/>
        </w:rPr>
        <w:t xml:space="preserve">You </w:t>
      </w:r>
      <w:r w:rsidRPr="004A13AF">
        <w:rPr>
          <w:rFonts w:ascii="Arial" w:hAnsi="Arial" w:cs="Arial"/>
          <w:b/>
          <w:color w:val="FF0000"/>
          <w:sz w:val="28"/>
          <w:szCs w:val="28"/>
          <w:highlight w:val="yellow"/>
          <w:u w:val="single"/>
          <w:lang w:val="en-NZ"/>
        </w:rPr>
        <w:t>cannot offer employment</w:t>
      </w:r>
      <w:r w:rsidRPr="004A13AF">
        <w:rPr>
          <w:rFonts w:ascii="Arial" w:hAnsi="Arial" w:cs="Arial"/>
          <w:b/>
          <w:color w:val="FF0000"/>
          <w:sz w:val="28"/>
          <w:szCs w:val="28"/>
          <w:highlight w:val="yellow"/>
          <w:lang w:val="en-NZ"/>
        </w:rPr>
        <w:t xml:space="preserve"> until all </w:t>
      </w:r>
      <w:hyperlink r:id="rId14" w:history="1">
        <w:r w:rsidRPr="004A13AF">
          <w:rPr>
            <w:rFonts w:ascii="Arial" w:hAnsi="Arial" w:cs="Arial"/>
            <w:b/>
            <w:color w:val="2E74B5" w:themeColor="accent1" w:themeShade="BF"/>
            <w:sz w:val="28"/>
            <w:szCs w:val="28"/>
            <w:highlight w:val="yellow"/>
            <w:u w:val="single"/>
            <w:lang w:val="en-NZ"/>
          </w:rPr>
          <w:t>safety checks</w:t>
        </w:r>
      </w:hyperlink>
      <w:r w:rsidRPr="004A13AF">
        <w:rPr>
          <w:rFonts w:ascii="Arial" w:hAnsi="Arial" w:cs="Arial"/>
          <w:b/>
          <w:color w:val="FF0000"/>
          <w:sz w:val="28"/>
          <w:szCs w:val="28"/>
          <w:highlight w:val="yellow"/>
          <w:lang w:val="en-NZ"/>
        </w:rPr>
        <w:t xml:space="preserve"> under the Children’s Act 2014 have been completed.</w:t>
      </w:r>
    </w:p>
    <w:p w14:paraId="345B3F0E" w14:textId="77777777" w:rsidR="004A13AF" w:rsidRPr="004A13AF" w:rsidRDefault="004A13AF" w:rsidP="004A13AF">
      <w:pPr>
        <w:shd w:val="clear" w:color="auto" w:fill="FFFFFF"/>
        <w:spacing w:line="288" w:lineRule="atLeast"/>
        <w:ind w:left="720"/>
        <w:jc w:val="both"/>
        <w:textAlignment w:val="baseline"/>
        <w:rPr>
          <w:rFonts w:ascii="Arial" w:hAnsi="Arial" w:cs="Arial"/>
          <w:color w:val="000000"/>
          <w:sz w:val="22"/>
          <w:szCs w:val="22"/>
          <w:lang w:val="en-US"/>
        </w:rPr>
      </w:pPr>
    </w:p>
    <w:p w14:paraId="2B8ED16E" w14:textId="77777777" w:rsidR="004A13AF" w:rsidRPr="004A13AF" w:rsidRDefault="004A13AF" w:rsidP="004A13AF">
      <w:pPr>
        <w:shd w:val="clear" w:color="auto" w:fill="FFFFFF"/>
        <w:spacing w:line="288" w:lineRule="atLeast"/>
        <w:ind w:left="1364"/>
        <w:jc w:val="both"/>
        <w:textAlignment w:val="baseline"/>
        <w:rPr>
          <w:rFonts w:ascii="Arial" w:hAnsi="Arial" w:cs="Arial"/>
          <w:b/>
          <w:bCs/>
          <w:sz w:val="22"/>
          <w:szCs w:val="22"/>
          <w:lang w:val="en-US"/>
        </w:rPr>
      </w:pPr>
      <w:r w:rsidRPr="004A13AF">
        <w:rPr>
          <w:rFonts w:ascii="Arial" w:hAnsi="Arial" w:cs="Arial"/>
          <w:b/>
          <w:bCs/>
          <w:sz w:val="22"/>
          <w:szCs w:val="22"/>
          <w:lang w:val="en-US"/>
        </w:rPr>
        <w:t>Before this letter of offer is used to offer employment to the appointee, the following must be completed:</w:t>
      </w:r>
    </w:p>
    <w:p w14:paraId="21053E88" w14:textId="77777777" w:rsidR="004A13AF" w:rsidRPr="004A13AF" w:rsidRDefault="004A13AF" w:rsidP="004A13AF">
      <w:pPr>
        <w:numPr>
          <w:ilvl w:val="0"/>
          <w:numId w:val="4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4A13AF">
        <w:rPr>
          <w:rFonts w:ascii="Arial" w:hAnsi="Arial" w:cs="Arial"/>
          <w:sz w:val="22"/>
          <w:szCs w:val="22"/>
          <w:lang w:val="en-US"/>
        </w:rPr>
        <w:t xml:space="preserve">Identity confirmation </w:t>
      </w:r>
      <w:hyperlink r:id="rId15" w:history="1">
        <w:r w:rsidRPr="004A13AF">
          <w:rPr>
            <w:rFonts w:ascii="Arial" w:hAnsi="Arial" w:cs="Arial"/>
            <w:color w:val="0000FF"/>
            <w:sz w:val="22"/>
            <w:szCs w:val="22"/>
            <w:u w:val="single"/>
            <w:lang w:val="en-US"/>
          </w:rPr>
          <w:t>s5 Children’s (Requirements for Safety Checks of Children’s Workers) Regulations 2015</w:t>
        </w:r>
      </w:hyperlink>
    </w:p>
    <w:p w14:paraId="613CAB84" w14:textId="77777777" w:rsidR="004A13AF" w:rsidRPr="004A13AF" w:rsidRDefault="004A13AF" w:rsidP="004A13AF">
      <w:pPr>
        <w:numPr>
          <w:ilvl w:val="0"/>
          <w:numId w:val="47"/>
        </w:numPr>
        <w:shd w:val="clear" w:color="auto" w:fill="FFFFFF"/>
        <w:spacing w:line="288" w:lineRule="atLeast"/>
        <w:ind w:left="1620" w:hanging="180"/>
        <w:jc w:val="both"/>
        <w:textAlignment w:val="baseline"/>
        <w:rPr>
          <w:rFonts w:ascii="Arial" w:hAnsi="Arial" w:cs="Arial"/>
          <w:sz w:val="22"/>
          <w:szCs w:val="22"/>
          <w:lang w:val="en-US"/>
        </w:rPr>
      </w:pPr>
      <w:r w:rsidRPr="004A13AF">
        <w:rPr>
          <w:rFonts w:ascii="Arial" w:hAnsi="Arial" w:cs="Arial"/>
          <w:sz w:val="22"/>
          <w:szCs w:val="22"/>
          <w:lang w:val="en-US"/>
        </w:rPr>
        <w:t xml:space="preserve">Other information </w:t>
      </w:r>
      <w:hyperlink r:id="rId16" w:history="1">
        <w:r w:rsidRPr="004A13AF">
          <w:rPr>
            <w:rFonts w:ascii="Arial" w:hAnsi="Arial" w:cs="Arial"/>
            <w:color w:val="0000FF"/>
            <w:sz w:val="22"/>
            <w:szCs w:val="22"/>
            <w:u w:val="single"/>
            <w:lang w:val="en-US"/>
          </w:rPr>
          <w:t>s7 Children’s (Requirements for Safety Checks of Children’s Workers) Regulations 2015</w:t>
        </w:r>
      </w:hyperlink>
      <w:r w:rsidRPr="004A13AF">
        <w:rPr>
          <w:rFonts w:ascii="Arial" w:hAnsi="Arial" w:cs="Arial"/>
          <w:sz w:val="22"/>
          <w:szCs w:val="22"/>
          <w:lang w:val="en-US"/>
        </w:rPr>
        <w:t>:</w:t>
      </w:r>
      <w:r w:rsidRPr="004A13AF">
        <w:rPr>
          <w:rFonts w:ascii="Arial" w:eastAsia="Calibri" w:hAnsi="Arial" w:cs="Arial"/>
          <w:sz w:val="22"/>
          <w:szCs w:val="22"/>
          <w:lang w:val="en-US"/>
        </w:rPr>
        <w:t xml:space="preserve"> Interview, reference checks, etc.</w:t>
      </w:r>
    </w:p>
    <w:p w14:paraId="6F8CC50F" w14:textId="77777777" w:rsidR="004A13AF" w:rsidRPr="004A13AF" w:rsidRDefault="004A13AF" w:rsidP="004A13AF">
      <w:pPr>
        <w:numPr>
          <w:ilvl w:val="0"/>
          <w:numId w:val="47"/>
        </w:numPr>
        <w:ind w:left="1620" w:hanging="180"/>
        <w:jc w:val="both"/>
        <w:rPr>
          <w:rFonts w:ascii="Calibri" w:eastAsia="PMingLiU" w:hAnsi="Calibri"/>
          <w:sz w:val="22"/>
          <w:szCs w:val="22"/>
          <w:lang w:val="en-US" w:eastAsia="zh-TW"/>
        </w:rPr>
      </w:pPr>
      <w:r w:rsidRPr="004A13AF">
        <w:rPr>
          <w:rFonts w:ascii="Arial" w:eastAsia="PMingLiU" w:hAnsi="Arial" w:cs="Arial"/>
          <w:sz w:val="22"/>
          <w:szCs w:val="22"/>
          <w:lang w:val="en-US" w:eastAsia="zh-TW"/>
        </w:rPr>
        <w:t xml:space="preserve">Police vetting/Information about previous criminal convictions (if any) </w:t>
      </w:r>
      <w:hyperlink r:id="rId17" w:history="1">
        <w:r w:rsidRPr="004A13AF">
          <w:rPr>
            <w:rFonts w:ascii="Arial" w:eastAsia="PMingLiU" w:hAnsi="Arial" w:cs="Arial"/>
            <w:color w:val="0000FF"/>
            <w:sz w:val="22"/>
            <w:szCs w:val="22"/>
            <w:u w:val="single"/>
            <w:lang w:val="en-US" w:eastAsia="zh-TW"/>
          </w:rPr>
          <w:t>s6 Children’s (Requirements for Safety Checks of Children’s Workers) Regulations 2015</w:t>
        </w:r>
      </w:hyperlink>
    </w:p>
    <w:p w14:paraId="0670D60D" w14:textId="77777777" w:rsidR="004A13AF" w:rsidRPr="004A13AF" w:rsidRDefault="004A13AF" w:rsidP="004A13AF">
      <w:pPr>
        <w:keepLines/>
        <w:numPr>
          <w:ilvl w:val="0"/>
          <w:numId w:val="47"/>
        </w:numPr>
        <w:ind w:left="1620" w:hanging="180"/>
        <w:contextualSpacing/>
        <w:jc w:val="both"/>
        <w:rPr>
          <w:rFonts w:ascii="Calibri" w:eastAsia="Calibri" w:hAnsi="Calibri"/>
          <w:sz w:val="22"/>
          <w:szCs w:val="22"/>
          <w:lang w:val="en-NZ" w:eastAsia="zh-TW"/>
        </w:rPr>
      </w:pPr>
      <w:r w:rsidRPr="004A13AF">
        <w:rPr>
          <w:rFonts w:ascii="Arial" w:eastAsia="PMingLiU" w:hAnsi="Arial" w:cs="Arial"/>
          <w:sz w:val="22"/>
          <w:szCs w:val="22"/>
          <w:lang w:val="en-US" w:eastAsia="zh-TW"/>
        </w:rPr>
        <w:t xml:space="preserve">Risk assessment </w:t>
      </w:r>
      <w:hyperlink r:id="rId18" w:history="1">
        <w:r w:rsidRPr="004A13AF">
          <w:rPr>
            <w:rFonts w:ascii="Arial" w:eastAsia="PMingLiU" w:hAnsi="Arial" w:cs="Arial"/>
            <w:color w:val="0000FF"/>
            <w:sz w:val="22"/>
            <w:szCs w:val="22"/>
            <w:u w:val="single"/>
            <w:lang w:val="en-US" w:eastAsia="zh-TW"/>
          </w:rPr>
          <w:t>s8 Children’s (Requirements for Safety Checks of Children’s Workers) Regulations 2015</w:t>
        </w:r>
      </w:hyperlink>
    </w:p>
    <w:p w14:paraId="31D05F1B" w14:textId="77777777" w:rsidR="004A13AF" w:rsidRPr="004A13AF" w:rsidRDefault="004A13AF" w:rsidP="004A13AF">
      <w:pPr>
        <w:shd w:val="clear" w:color="auto" w:fill="FFFFFF"/>
        <w:spacing w:before="83" w:line="288" w:lineRule="atLeast"/>
        <w:ind w:left="720"/>
        <w:jc w:val="both"/>
        <w:textAlignment w:val="baseline"/>
        <w:rPr>
          <w:rFonts w:ascii="Arial" w:hAnsi="Arial" w:cs="Arial"/>
          <w:b/>
          <w:sz w:val="22"/>
          <w:szCs w:val="22"/>
          <w:lang w:val="en-US"/>
        </w:rPr>
      </w:pPr>
    </w:p>
    <w:bookmarkEnd w:id="0"/>
    <w:p w14:paraId="21DD52FF" w14:textId="56D51DE4" w:rsidR="004A13AF" w:rsidRPr="004A13AF" w:rsidRDefault="004A13AF" w:rsidP="004A13AF">
      <w:pPr>
        <w:shd w:val="clear" w:color="auto" w:fill="FFFFFF"/>
        <w:spacing w:before="83" w:line="288" w:lineRule="atLeast"/>
        <w:jc w:val="both"/>
        <w:textAlignment w:val="baseline"/>
        <w:rPr>
          <w:rFonts w:ascii="Arial" w:hAnsi="Arial" w:cs="Arial"/>
          <w:b/>
          <w:sz w:val="22"/>
          <w:szCs w:val="22"/>
          <w:lang w:val="en-US"/>
        </w:rPr>
      </w:pPr>
      <w:r w:rsidRPr="004A13AF">
        <w:rPr>
          <w:rFonts w:ascii="Arial" w:hAnsi="Arial" w:cs="Arial"/>
          <w:b/>
          <w:sz w:val="22"/>
          <w:szCs w:val="22"/>
          <w:lang w:val="en-US"/>
        </w:rPr>
        <w:lastRenderedPageBreak/>
        <w:t xml:space="preserve">For advice on safety checking and police vetting results please contact </w:t>
      </w:r>
      <w:proofErr w:type="spellStart"/>
      <w:r w:rsidR="002B5AC9">
        <w:rPr>
          <w:rFonts w:ascii="Arial" w:hAnsi="Arial" w:cs="Arial"/>
          <w:b/>
          <w:sz w:val="22"/>
          <w:szCs w:val="22"/>
          <w:lang w:val="en-US"/>
        </w:rPr>
        <w:t>GovHub</w:t>
      </w:r>
      <w:proofErr w:type="spellEnd"/>
      <w:r w:rsidRPr="004A13AF">
        <w:rPr>
          <w:rFonts w:ascii="Arial" w:hAnsi="Arial" w:cs="Arial"/>
          <w:b/>
          <w:sz w:val="22"/>
          <w:szCs w:val="22"/>
          <w:lang w:val="en-US"/>
        </w:rPr>
        <w:t xml:space="preserve"> on 0800 782 435 (Option 2).</w:t>
      </w:r>
    </w:p>
    <w:p w14:paraId="42C5BF5A" w14:textId="77777777" w:rsidR="004A13AF" w:rsidRPr="004A13AF" w:rsidRDefault="004A13AF" w:rsidP="004A13AF">
      <w:pPr>
        <w:shd w:val="clear" w:color="auto" w:fill="FFFFFF"/>
        <w:spacing w:before="83" w:line="288" w:lineRule="atLeast"/>
        <w:jc w:val="both"/>
        <w:textAlignment w:val="baseline"/>
        <w:rPr>
          <w:rFonts w:ascii="Arial" w:hAnsi="Arial" w:cs="Arial"/>
          <w:b/>
          <w:bCs/>
          <w:sz w:val="22"/>
          <w:szCs w:val="22"/>
          <w:lang w:val="en-US"/>
        </w:rPr>
      </w:pPr>
      <w:r w:rsidRPr="004A13AF">
        <w:rPr>
          <w:rFonts w:ascii="Arial" w:hAnsi="Arial" w:cs="Arial"/>
          <w:b/>
          <w:sz w:val="22"/>
          <w:szCs w:val="22"/>
          <w:lang w:val="en-US"/>
        </w:rPr>
        <w:t xml:space="preserve">Note: </w:t>
      </w:r>
      <w:r w:rsidRPr="004A13AF">
        <w:rPr>
          <w:rFonts w:ascii="Arial" w:hAnsi="Arial" w:cs="Arial"/>
          <w:sz w:val="22"/>
          <w:szCs w:val="22"/>
          <w:lang w:val="en-US"/>
        </w:rPr>
        <w:t xml:space="preserve">If the appointee holds </w:t>
      </w:r>
      <w:r w:rsidRPr="004A13AF">
        <w:rPr>
          <w:rFonts w:ascii="Arial" w:hAnsi="Arial" w:cs="Arial"/>
          <w:sz w:val="22"/>
          <w:szCs w:val="22"/>
          <w:lang w:val="en-NZ"/>
        </w:rPr>
        <w:t>a current practising certificate from the Teaching Council, police vetting by the employer is not mandatory.</w:t>
      </w:r>
      <w:r w:rsidRPr="004A13AF">
        <w:rPr>
          <w:rFonts w:ascii="Arial" w:hAnsi="Arial" w:cs="Arial"/>
          <w:b/>
          <w:sz w:val="22"/>
          <w:szCs w:val="22"/>
          <w:lang w:val="en-US"/>
        </w:rPr>
        <w:t xml:space="preserve"> </w:t>
      </w:r>
      <w:r w:rsidRPr="004A13AF">
        <w:rPr>
          <w:rFonts w:ascii="Arial" w:hAnsi="Arial" w:cs="Arial"/>
          <w:b/>
          <w:bCs/>
          <w:sz w:val="22"/>
          <w:szCs w:val="22"/>
          <w:lang w:val="en-US"/>
        </w:rPr>
        <w:t>All other aspects of safety checking must still be applied.</w:t>
      </w:r>
    </w:p>
    <w:p w14:paraId="374ABACF" w14:textId="77777777" w:rsidR="004A13AF" w:rsidRPr="004A13AF" w:rsidRDefault="004A13AF" w:rsidP="004A13AF">
      <w:pPr>
        <w:rPr>
          <w:rFonts w:ascii="Arial" w:hAnsi="Arial" w:cs="Arial"/>
          <w:b/>
          <w:iCs/>
          <w:lang w:val="en-NZ"/>
        </w:rPr>
      </w:pPr>
    </w:p>
    <w:p w14:paraId="76C5AEDC" w14:textId="77777777" w:rsidR="001C7D8A" w:rsidRPr="001C7D8A" w:rsidRDefault="001C7D8A" w:rsidP="001C7D8A">
      <w:pPr>
        <w:spacing w:after="160" w:line="252" w:lineRule="auto"/>
        <w:jc w:val="both"/>
        <w:rPr>
          <w:rFonts w:ascii="Arial" w:eastAsia="Calibri" w:hAnsi="Arial" w:cs="Arial"/>
          <w:b/>
          <w:bCs/>
          <w:sz w:val="22"/>
          <w:szCs w:val="22"/>
          <w:lang w:val="en-NZ"/>
        </w:rPr>
      </w:pPr>
      <w:r w:rsidRPr="001C7D8A">
        <w:rPr>
          <w:rFonts w:ascii="Arial" w:eastAsia="Calibri" w:hAnsi="Arial" w:cs="Arial"/>
          <w:b/>
          <w:bCs/>
          <w:sz w:val="22"/>
          <w:szCs w:val="22"/>
          <w:lang w:val="en-NZ"/>
        </w:rPr>
        <w:t>Hours of work for part-time staff</w:t>
      </w:r>
    </w:p>
    <w:p w14:paraId="18D22D14" w14:textId="77777777" w:rsidR="001C7D8A" w:rsidRPr="001C7D8A" w:rsidRDefault="001C7D8A" w:rsidP="001C7D8A">
      <w:pPr>
        <w:numPr>
          <w:ilvl w:val="0"/>
          <w:numId w:val="52"/>
        </w:numPr>
        <w:spacing w:after="160" w:line="252" w:lineRule="auto"/>
        <w:jc w:val="both"/>
        <w:rPr>
          <w:rFonts w:ascii="Arial" w:eastAsia="Calibri" w:hAnsi="Arial" w:cs="Arial"/>
          <w:sz w:val="22"/>
          <w:szCs w:val="22"/>
          <w:lang w:val="en-NZ" w:eastAsia="zh-TW"/>
        </w:rPr>
      </w:pPr>
      <w:r w:rsidRPr="001C7D8A">
        <w:rPr>
          <w:rFonts w:ascii="Arial" w:eastAsia="Calibri" w:hAnsi="Arial" w:cs="Arial"/>
          <w:sz w:val="22"/>
          <w:szCs w:val="22"/>
          <w:lang w:val="en-NZ" w:eastAsia="zh-TW"/>
        </w:rPr>
        <w:t xml:space="preserve">Clause 3.5 of the </w:t>
      </w:r>
      <w:hyperlink r:id="rId19" w:history="1">
        <w:r w:rsidRPr="001C7D8A">
          <w:rPr>
            <w:rFonts w:ascii="Arial" w:eastAsia="Calibri" w:hAnsi="Arial" w:cs="Arial"/>
            <w:color w:val="0000FF"/>
            <w:sz w:val="22"/>
            <w:szCs w:val="22"/>
            <w:u w:val="single"/>
            <w:lang w:val="en-NZ" w:eastAsia="zh-TW"/>
          </w:rPr>
          <w:t xml:space="preserve">Community Education Collective Agreement </w:t>
        </w:r>
      </w:hyperlink>
      <w:r w:rsidRPr="001C7D8A">
        <w:rPr>
          <w:rFonts w:ascii="Arial" w:eastAsia="Calibri" w:hAnsi="Arial" w:cs="Arial"/>
          <w:sz w:val="22"/>
          <w:szCs w:val="22"/>
          <w:lang w:val="en-NZ" w:eastAsia="zh-TW"/>
        </w:rPr>
        <w:t xml:space="preserve">requires that the hours of work specified in this letter of offer not only reflect the time spent on core tutoring duties during usual days at work, but also factor in commonly known and expected additional events and requirements throughout the year such as lesson planning, preparation of resources, administration, meetings, reporting, exam preparation and student activities. </w:t>
      </w:r>
    </w:p>
    <w:p w14:paraId="5218152E" w14:textId="77777777" w:rsidR="001C7D8A" w:rsidRPr="001C7D8A" w:rsidRDefault="001C7D8A" w:rsidP="001C7D8A">
      <w:pPr>
        <w:numPr>
          <w:ilvl w:val="0"/>
          <w:numId w:val="52"/>
        </w:numPr>
        <w:spacing w:after="160" w:line="252" w:lineRule="auto"/>
        <w:jc w:val="both"/>
        <w:rPr>
          <w:rFonts w:ascii="Arial" w:eastAsia="Calibri" w:hAnsi="Arial" w:cs="Arial"/>
          <w:sz w:val="22"/>
          <w:szCs w:val="22"/>
          <w:lang w:val="en-NZ" w:eastAsia="zh-TW"/>
        </w:rPr>
      </w:pPr>
      <w:r w:rsidRPr="001C7D8A">
        <w:rPr>
          <w:rFonts w:ascii="Arial" w:eastAsia="Calibri" w:hAnsi="Arial" w:cs="Arial"/>
          <w:sz w:val="22"/>
          <w:szCs w:val="22"/>
          <w:lang w:val="en-NZ" w:eastAsia="zh-TW"/>
        </w:rPr>
        <w:t xml:space="preserve">Any subsequent agreed changes to hours of work need to be recorded in writing. </w:t>
      </w:r>
    </w:p>
    <w:p w14:paraId="00F17968" w14:textId="77777777" w:rsidR="001C7D8A" w:rsidRPr="001C7D8A" w:rsidRDefault="001C7D8A" w:rsidP="001C7D8A">
      <w:pPr>
        <w:spacing w:after="160" w:line="252" w:lineRule="auto"/>
        <w:jc w:val="both"/>
        <w:rPr>
          <w:rFonts w:ascii="Arial" w:eastAsia="Calibri" w:hAnsi="Arial" w:cs="Arial"/>
          <w:b/>
          <w:bCs/>
          <w:sz w:val="22"/>
          <w:szCs w:val="22"/>
          <w:lang w:val="en-NZ"/>
        </w:rPr>
      </w:pPr>
      <w:r w:rsidRPr="001C7D8A">
        <w:rPr>
          <w:rFonts w:ascii="Arial" w:eastAsia="Calibri" w:hAnsi="Arial" w:cs="Arial"/>
          <w:b/>
          <w:bCs/>
          <w:sz w:val="22"/>
          <w:szCs w:val="22"/>
          <w:lang w:val="en-NZ"/>
        </w:rPr>
        <w:t xml:space="preserve">Determining pay rate – Professional Supervisors </w:t>
      </w:r>
    </w:p>
    <w:p w14:paraId="4ACB2947" w14:textId="77777777" w:rsidR="001C7D8A" w:rsidRPr="001C7D8A" w:rsidRDefault="001C7D8A" w:rsidP="001C7D8A">
      <w:pPr>
        <w:numPr>
          <w:ilvl w:val="0"/>
          <w:numId w:val="52"/>
        </w:numPr>
        <w:spacing w:after="160" w:line="252" w:lineRule="auto"/>
        <w:jc w:val="both"/>
        <w:rPr>
          <w:rFonts w:ascii="Arial" w:eastAsia="Calibri" w:hAnsi="Arial" w:cs="Arial"/>
          <w:sz w:val="22"/>
          <w:szCs w:val="22"/>
          <w:lang w:val="en-NZ" w:eastAsia="zh-TW"/>
        </w:rPr>
      </w:pPr>
      <w:r w:rsidRPr="001C7D8A">
        <w:rPr>
          <w:rFonts w:ascii="Arial" w:eastAsia="Calibri" w:hAnsi="Arial" w:cs="Arial"/>
          <w:sz w:val="22"/>
          <w:szCs w:val="22"/>
          <w:lang w:val="en-NZ" w:eastAsia="zh-TW"/>
        </w:rPr>
        <w:t xml:space="preserve">The pay rates specified clause 3.3 of the Collective Agreement are minimum rates. A school may pay higher than this rate. </w:t>
      </w:r>
    </w:p>
    <w:p w14:paraId="6EFB5FDC" w14:textId="77777777" w:rsidR="001C7D8A" w:rsidRPr="001C7D8A" w:rsidRDefault="001C7D8A" w:rsidP="001C7D8A">
      <w:pPr>
        <w:spacing w:after="160" w:line="252" w:lineRule="auto"/>
        <w:jc w:val="both"/>
        <w:rPr>
          <w:rFonts w:ascii="Arial" w:eastAsia="Calibri" w:hAnsi="Arial" w:cs="Arial"/>
          <w:b/>
          <w:bCs/>
          <w:sz w:val="22"/>
          <w:szCs w:val="22"/>
          <w:lang w:val="en-NZ"/>
        </w:rPr>
      </w:pPr>
      <w:r w:rsidRPr="001C7D8A">
        <w:rPr>
          <w:rFonts w:ascii="Arial" w:eastAsia="Calibri" w:hAnsi="Arial" w:cs="Arial"/>
          <w:b/>
          <w:bCs/>
          <w:sz w:val="22"/>
          <w:szCs w:val="22"/>
          <w:lang w:val="en-NZ"/>
        </w:rPr>
        <w:t xml:space="preserve">Determining pay rate/step – Tutors </w:t>
      </w:r>
    </w:p>
    <w:p w14:paraId="3C9962C6" w14:textId="77777777" w:rsidR="001C7D8A" w:rsidRPr="001C7D8A" w:rsidRDefault="001C7D8A" w:rsidP="001C7D8A">
      <w:pPr>
        <w:numPr>
          <w:ilvl w:val="0"/>
          <w:numId w:val="52"/>
        </w:numPr>
        <w:spacing w:after="160" w:line="252" w:lineRule="auto"/>
        <w:jc w:val="both"/>
        <w:rPr>
          <w:rFonts w:ascii="Arial" w:eastAsia="Calibri" w:hAnsi="Arial" w:cs="Arial"/>
          <w:b/>
          <w:bCs/>
          <w:sz w:val="22"/>
          <w:szCs w:val="22"/>
          <w:lang w:val="en-NZ" w:eastAsia="zh-TW"/>
        </w:rPr>
      </w:pPr>
      <w:r w:rsidRPr="001C7D8A">
        <w:rPr>
          <w:rFonts w:ascii="Arial" w:eastAsia="Calibri" w:hAnsi="Arial" w:cs="Arial"/>
          <w:sz w:val="22"/>
          <w:szCs w:val="22"/>
          <w:lang w:val="en-NZ" w:eastAsia="zh-TW"/>
        </w:rPr>
        <w:t>A tutor is placed on step 1 on appointment unless they meet:</w:t>
      </w:r>
    </w:p>
    <w:p w14:paraId="636F167A" w14:textId="77777777" w:rsidR="001C7D8A" w:rsidRPr="001C7D8A" w:rsidRDefault="001C7D8A" w:rsidP="001C7D8A">
      <w:pPr>
        <w:numPr>
          <w:ilvl w:val="1"/>
          <w:numId w:val="52"/>
        </w:numPr>
        <w:spacing w:after="160" w:line="252" w:lineRule="auto"/>
        <w:jc w:val="both"/>
        <w:rPr>
          <w:rFonts w:ascii="Arial" w:eastAsia="Calibri" w:hAnsi="Arial" w:cs="Arial"/>
          <w:b/>
          <w:bCs/>
          <w:sz w:val="22"/>
          <w:szCs w:val="22"/>
          <w:lang w:val="en-NZ" w:eastAsia="zh-TW"/>
        </w:rPr>
      </w:pPr>
      <w:r w:rsidRPr="001C7D8A">
        <w:rPr>
          <w:rFonts w:ascii="Arial" w:eastAsia="Calibri" w:hAnsi="Arial" w:cs="Arial"/>
          <w:sz w:val="22"/>
          <w:szCs w:val="22"/>
          <w:lang w:val="en-NZ" w:eastAsia="zh-TW"/>
        </w:rPr>
        <w:t xml:space="preserve">For ACE tutors, one of the criteria set out in clause 3.1.2 of the Collective Agreement. </w:t>
      </w:r>
    </w:p>
    <w:p w14:paraId="37BE2A47" w14:textId="77777777" w:rsidR="001C7D8A" w:rsidRPr="001C7D8A" w:rsidRDefault="001C7D8A" w:rsidP="001C7D8A">
      <w:pPr>
        <w:numPr>
          <w:ilvl w:val="1"/>
          <w:numId w:val="52"/>
        </w:numPr>
        <w:spacing w:after="160" w:line="252" w:lineRule="auto"/>
        <w:jc w:val="both"/>
        <w:rPr>
          <w:rFonts w:ascii="Arial" w:eastAsia="Calibri" w:hAnsi="Arial" w:cs="Arial"/>
          <w:b/>
          <w:bCs/>
          <w:sz w:val="22"/>
          <w:szCs w:val="22"/>
          <w:lang w:val="en-NZ" w:eastAsia="zh-TW"/>
        </w:rPr>
      </w:pPr>
      <w:r w:rsidRPr="001C7D8A">
        <w:rPr>
          <w:rFonts w:ascii="Arial" w:eastAsia="Calibri" w:hAnsi="Arial" w:cs="Arial"/>
          <w:sz w:val="22"/>
          <w:szCs w:val="22"/>
          <w:lang w:val="en-NZ" w:eastAsia="zh-TW"/>
        </w:rPr>
        <w:t xml:space="preserve">For OOHMA tutors, clause 3.1.3 of the Collective Agreement.  </w:t>
      </w:r>
    </w:p>
    <w:p w14:paraId="1568A51C" w14:textId="77777777" w:rsidR="001C7D8A" w:rsidRPr="001C7D8A" w:rsidRDefault="001C7D8A" w:rsidP="001C7D8A">
      <w:pPr>
        <w:numPr>
          <w:ilvl w:val="0"/>
          <w:numId w:val="52"/>
        </w:numPr>
        <w:spacing w:after="160" w:line="252" w:lineRule="auto"/>
        <w:jc w:val="both"/>
        <w:rPr>
          <w:rFonts w:ascii="Arial" w:eastAsia="Calibri" w:hAnsi="Arial" w:cs="Arial"/>
          <w:sz w:val="22"/>
          <w:szCs w:val="22"/>
          <w:lang w:val="en-NZ" w:eastAsia="zh-TW"/>
        </w:rPr>
      </w:pPr>
      <w:r w:rsidRPr="001C7D8A">
        <w:rPr>
          <w:rFonts w:ascii="Arial" w:eastAsia="Calibri" w:hAnsi="Arial" w:cs="Arial"/>
          <w:sz w:val="22"/>
          <w:szCs w:val="22"/>
          <w:lang w:val="en-NZ" w:eastAsia="zh-TW"/>
        </w:rPr>
        <w:t xml:space="preserve">The pay rates specified clause 3.2.1 of the Collective Agreement are minimum rates. A school may pay higher than these rates. </w:t>
      </w:r>
    </w:p>
    <w:p w14:paraId="690C4553" w14:textId="77777777" w:rsidR="004A13AF" w:rsidRPr="004A13AF" w:rsidRDefault="004A13AF" w:rsidP="004A13AF">
      <w:pPr>
        <w:spacing w:after="160" w:line="252" w:lineRule="auto"/>
        <w:jc w:val="both"/>
        <w:rPr>
          <w:rFonts w:ascii="Arial" w:eastAsia="Calibri" w:hAnsi="Arial" w:cs="Arial"/>
          <w:lang w:val="en-NZ"/>
        </w:rPr>
      </w:pPr>
      <w:r w:rsidRPr="004A13AF">
        <w:rPr>
          <w:rFonts w:ascii="Arial" w:hAnsi="Arial" w:cs="Arial"/>
          <w:b/>
          <w:iCs/>
          <w:sz w:val="22"/>
          <w:szCs w:val="22"/>
          <w:lang w:val="en-NZ"/>
        </w:rPr>
        <w:t>Inclusive or exclusive of annual leave</w:t>
      </w:r>
    </w:p>
    <w:p w14:paraId="16CC815C" w14:textId="77777777" w:rsidR="004A13AF" w:rsidRPr="004A13AF" w:rsidRDefault="004A13AF" w:rsidP="004A13AF">
      <w:pPr>
        <w:numPr>
          <w:ilvl w:val="0"/>
          <w:numId w:val="48"/>
        </w:numPr>
        <w:spacing w:line="252" w:lineRule="auto"/>
        <w:jc w:val="both"/>
        <w:rPr>
          <w:rFonts w:ascii="Arial" w:eastAsia="PMingLiU" w:hAnsi="Arial" w:cs="Arial"/>
          <w:bCs/>
          <w:iCs/>
          <w:sz w:val="22"/>
          <w:szCs w:val="22"/>
          <w:lang w:val="en-NZ" w:eastAsia="zh-TW"/>
        </w:rPr>
      </w:pPr>
      <w:r w:rsidRPr="004A13AF">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3E8B51BB" w14:textId="77777777" w:rsidR="004A13AF" w:rsidRPr="004A13AF" w:rsidRDefault="004A13AF" w:rsidP="004A13AF">
      <w:pPr>
        <w:ind w:left="720"/>
        <w:jc w:val="both"/>
        <w:rPr>
          <w:rFonts w:ascii="Arial" w:eastAsia="PMingLiU" w:hAnsi="Arial" w:cs="Arial"/>
          <w:bCs/>
          <w:iCs/>
          <w:sz w:val="22"/>
          <w:szCs w:val="22"/>
          <w:lang w:val="en-NZ" w:eastAsia="zh-TW"/>
        </w:rPr>
      </w:pPr>
    </w:p>
    <w:p w14:paraId="01CB4C54" w14:textId="77777777" w:rsidR="004A13AF" w:rsidRPr="004A13AF" w:rsidRDefault="004A13AF" w:rsidP="004A13AF">
      <w:pPr>
        <w:numPr>
          <w:ilvl w:val="1"/>
          <w:numId w:val="48"/>
        </w:numPr>
        <w:spacing w:line="252" w:lineRule="auto"/>
        <w:jc w:val="both"/>
        <w:rPr>
          <w:rFonts w:ascii="Arial" w:eastAsia="PMingLiU" w:hAnsi="Arial" w:cs="Arial"/>
          <w:bCs/>
          <w:iCs/>
          <w:sz w:val="22"/>
          <w:szCs w:val="22"/>
          <w:lang w:val="en-NZ" w:eastAsia="zh-TW"/>
        </w:rPr>
      </w:pPr>
      <w:r w:rsidRPr="004A13AF">
        <w:rPr>
          <w:rFonts w:ascii="Arial" w:eastAsia="PMingLiU" w:hAnsi="Arial" w:cs="Arial"/>
          <w:bCs/>
          <w:iCs/>
          <w:sz w:val="22"/>
          <w:szCs w:val="22"/>
          <w:lang w:val="en-NZ" w:eastAsia="zh-TW"/>
        </w:rPr>
        <w:t xml:space="preserve">Holiday pay is paid out in a lump sum at the end of the year. </w:t>
      </w:r>
    </w:p>
    <w:p w14:paraId="6F3BDA60" w14:textId="77777777" w:rsidR="004A13AF" w:rsidRPr="004A13AF" w:rsidRDefault="004A13AF" w:rsidP="004A13AF">
      <w:pPr>
        <w:spacing w:line="252" w:lineRule="auto"/>
        <w:ind w:left="1440"/>
        <w:jc w:val="both"/>
        <w:rPr>
          <w:rFonts w:ascii="Arial" w:eastAsia="PMingLiU" w:hAnsi="Arial" w:cs="Arial"/>
          <w:bCs/>
          <w:iCs/>
          <w:sz w:val="22"/>
          <w:szCs w:val="22"/>
          <w:lang w:val="en-NZ" w:eastAsia="zh-TW"/>
        </w:rPr>
      </w:pPr>
    </w:p>
    <w:p w14:paraId="663586FE" w14:textId="77777777" w:rsidR="004A13AF" w:rsidRPr="004A13AF" w:rsidRDefault="004A13AF" w:rsidP="004A13AF">
      <w:pPr>
        <w:numPr>
          <w:ilvl w:val="0"/>
          <w:numId w:val="48"/>
        </w:numPr>
        <w:spacing w:line="252" w:lineRule="auto"/>
        <w:jc w:val="both"/>
        <w:rPr>
          <w:rFonts w:ascii="Arial" w:eastAsia="PMingLiU" w:hAnsi="Arial" w:cs="Arial"/>
          <w:bCs/>
          <w:iCs/>
          <w:sz w:val="22"/>
          <w:szCs w:val="22"/>
          <w:lang w:val="en-NZ" w:eastAsia="zh-TW"/>
        </w:rPr>
      </w:pPr>
      <w:r w:rsidRPr="004A13AF">
        <w:rPr>
          <w:rFonts w:ascii="Arial" w:eastAsia="PMingLiU" w:hAnsi="Arial" w:cs="Arial"/>
          <w:bCs/>
          <w:iCs/>
          <w:sz w:val="22"/>
          <w:szCs w:val="22"/>
          <w:lang w:val="en-NZ" w:eastAsia="zh-TW"/>
        </w:rPr>
        <w:t>‘Inclusive’ annual leave applies to 52-week-a-year employees</w:t>
      </w:r>
    </w:p>
    <w:p w14:paraId="2E88A141" w14:textId="77777777" w:rsidR="004A13AF" w:rsidRPr="004A13AF" w:rsidRDefault="004A13AF" w:rsidP="004A13AF">
      <w:pPr>
        <w:ind w:left="720"/>
        <w:jc w:val="both"/>
        <w:rPr>
          <w:rFonts w:ascii="Arial" w:eastAsia="PMingLiU" w:hAnsi="Arial" w:cs="Arial"/>
          <w:bCs/>
          <w:iCs/>
          <w:sz w:val="22"/>
          <w:szCs w:val="22"/>
          <w:lang w:val="en-NZ" w:eastAsia="zh-TW"/>
        </w:rPr>
      </w:pPr>
    </w:p>
    <w:p w14:paraId="4A9F126E" w14:textId="77777777" w:rsidR="004A13AF" w:rsidRPr="004A13AF" w:rsidRDefault="004A13AF" w:rsidP="004A13AF">
      <w:pPr>
        <w:numPr>
          <w:ilvl w:val="1"/>
          <w:numId w:val="48"/>
        </w:numPr>
        <w:spacing w:line="252" w:lineRule="auto"/>
        <w:jc w:val="both"/>
        <w:rPr>
          <w:rFonts w:ascii="Arial" w:eastAsia="PMingLiU" w:hAnsi="Arial" w:cs="Arial"/>
          <w:bCs/>
          <w:iCs/>
          <w:sz w:val="22"/>
          <w:szCs w:val="22"/>
          <w:lang w:val="en-NZ" w:eastAsia="zh-TW"/>
        </w:rPr>
      </w:pPr>
      <w:r w:rsidRPr="004A13AF">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5392DB4E" w14:textId="77777777" w:rsidR="004A13AF" w:rsidRPr="004A13AF" w:rsidRDefault="004A13AF" w:rsidP="004A13AF">
      <w:pPr>
        <w:spacing w:line="252" w:lineRule="auto"/>
        <w:ind w:left="709"/>
        <w:jc w:val="both"/>
        <w:rPr>
          <w:rFonts w:ascii="Arial" w:eastAsia="PMingLiU" w:hAnsi="Arial" w:cs="Arial"/>
          <w:bCs/>
          <w:iCs/>
          <w:sz w:val="22"/>
          <w:szCs w:val="22"/>
          <w:lang w:val="en-NZ" w:eastAsia="zh-TW"/>
        </w:rPr>
      </w:pPr>
      <w:r w:rsidRPr="004A13AF">
        <w:rPr>
          <w:rFonts w:ascii="Arial" w:eastAsia="PMingLiU" w:hAnsi="Arial" w:cs="Arial"/>
          <w:noProof/>
          <w:sz w:val="22"/>
          <w:szCs w:val="22"/>
          <w:lang w:val="en-NZ" w:eastAsia="zh-TW"/>
        </w:rPr>
        <w:lastRenderedPageBreak/>
        <w:drawing>
          <wp:inline distT="0" distB="0" distL="0" distR="0" wp14:anchorId="6AA14202" wp14:editId="0C9853FF">
            <wp:extent cx="4674235" cy="2311400"/>
            <wp:effectExtent l="0" t="0" r="0" b="0"/>
            <wp:docPr id="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74235" cy="2311400"/>
                    </a:xfrm>
                    <a:prstGeom prst="rect">
                      <a:avLst/>
                    </a:prstGeom>
                    <a:noFill/>
                    <a:ln>
                      <a:noFill/>
                    </a:ln>
                  </pic:spPr>
                </pic:pic>
              </a:graphicData>
            </a:graphic>
          </wp:inline>
        </w:drawing>
      </w:r>
    </w:p>
    <w:p w14:paraId="60DE2C94" w14:textId="77777777" w:rsidR="004E6FFC" w:rsidRDefault="004E6FFC" w:rsidP="004A13AF">
      <w:pPr>
        <w:spacing w:after="160" w:line="252" w:lineRule="auto"/>
        <w:jc w:val="both"/>
        <w:rPr>
          <w:rFonts w:ascii="Arial" w:eastAsia="Calibri" w:hAnsi="Arial" w:cs="Arial"/>
          <w:b/>
          <w:bCs/>
          <w:sz w:val="22"/>
          <w:szCs w:val="22"/>
          <w:lang w:val="en-NZ"/>
        </w:rPr>
      </w:pPr>
    </w:p>
    <w:p w14:paraId="43F414E7" w14:textId="143C1AD5" w:rsidR="004A13AF" w:rsidRPr="004A13AF" w:rsidRDefault="004A13AF" w:rsidP="004A13AF">
      <w:pPr>
        <w:spacing w:after="160" w:line="252" w:lineRule="auto"/>
        <w:jc w:val="both"/>
        <w:rPr>
          <w:rFonts w:ascii="Arial" w:hAnsi="Arial" w:cs="Arial"/>
          <w:sz w:val="22"/>
          <w:szCs w:val="22"/>
          <w:lang w:val="en-NZ"/>
        </w:rPr>
      </w:pPr>
      <w:r w:rsidRPr="004A13AF">
        <w:rPr>
          <w:rFonts w:ascii="Arial" w:eastAsia="Calibri" w:hAnsi="Arial" w:cs="Arial"/>
          <w:b/>
          <w:bCs/>
          <w:sz w:val="22"/>
          <w:szCs w:val="22"/>
          <w:lang w:val="en-NZ"/>
        </w:rPr>
        <w:t xml:space="preserve">Union Matters </w:t>
      </w:r>
    </w:p>
    <w:p w14:paraId="05D2CC65" w14:textId="5ECEFD3E" w:rsidR="004A13AF" w:rsidRPr="004A13AF" w:rsidRDefault="004A13AF" w:rsidP="004A13AF">
      <w:pPr>
        <w:spacing w:after="120" w:line="252" w:lineRule="auto"/>
        <w:jc w:val="both"/>
        <w:rPr>
          <w:rFonts w:ascii="Arial" w:hAnsi="Arial" w:cs="Arial"/>
          <w:color w:val="000000"/>
          <w:sz w:val="22"/>
          <w:szCs w:val="22"/>
        </w:rPr>
      </w:pPr>
      <w:r w:rsidRPr="004A13AF">
        <w:rPr>
          <w:rFonts w:ascii="Arial" w:hAnsi="Arial" w:cs="Arial"/>
          <w:color w:val="000000"/>
          <w:sz w:val="22"/>
          <w:szCs w:val="22"/>
        </w:rPr>
        <w:t xml:space="preserve">Employees are automatically employed under the </w:t>
      </w:r>
      <w:r w:rsidR="004E6FFC">
        <w:rPr>
          <w:rFonts w:ascii="Arial" w:hAnsi="Arial" w:cs="Arial"/>
          <w:color w:val="000000"/>
          <w:sz w:val="22"/>
          <w:szCs w:val="22"/>
        </w:rPr>
        <w:t xml:space="preserve">terms and conditions of the </w:t>
      </w:r>
      <w:r w:rsidRPr="004A13AF">
        <w:rPr>
          <w:rFonts w:ascii="Arial" w:hAnsi="Arial" w:cs="Arial"/>
          <w:color w:val="000000"/>
          <w:sz w:val="22"/>
          <w:szCs w:val="22"/>
        </w:rPr>
        <w:t xml:space="preserve">Community Education Collective Agreement for the first 30 days of their employment. </w:t>
      </w:r>
    </w:p>
    <w:p w14:paraId="02F7F671" w14:textId="77777777" w:rsidR="004A13AF" w:rsidRPr="004A13AF" w:rsidRDefault="004A13AF" w:rsidP="004A13AF">
      <w:pPr>
        <w:spacing w:after="120" w:line="252" w:lineRule="auto"/>
        <w:jc w:val="both"/>
        <w:rPr>
          <w:rFonts w:ascii="Arial" w:eastAsia="Calibri" w:hAnsi="Arial" w:cs="Arial"/>
          <w:color w:val="000000"/>
          <w:sz w:val="22"/>
          <w:szCs w:val="22"/>
          <w:lang w:val="en-NZ"/>
        </w:rPr>
      </w:pPr>
      <w:r w:rsidRPr="004A13AF">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4A13AF">
        <w:rPr>
          <w:rFonts w:ascii="Arial" w:eastAsia="Calibri" w:hAnsi="Arial" w:cs="Arial"/>
          <w:b/>
          <w:bCs/>
          <w:color w:val="000000"/>
          <w:sz w:val="22"/>
          <w:szCs w:val="22"/>
          <w:lang w:val="en-NZ"/>
        </w:rPr>
        <w:t>within ten days</w:t>
      </w:r>
      <w:r w:rsidRPr="004A13AF">
        <w:rPr>
          <w:rFonts w:ascii="Arial" w:eastAsia="Calibri" w:hAnsi="Arial" w:cs="Arial"/>
          <w:color w:val="000000"/>
          <w:sz w:val="22"/>
          <w:szCs w:val="22"/>
          <w:lang w:val="en-NZ"/>
        </w:rPr>
        <w:t xml:space="preserve"> of them starting work:</w:t>
      </w:r>
    </w:p>
    <w:p w14:paraId="7DB605EB" w14:textId="77777777" w:rsidR="004A13AF" w:rsidRPr="004A13AF" w:rsidRDefault="004A13AF" w:rsidP="004A13AF">
      <w:pPr>
        <w:numPr>
          <w:ilvl w:val="0"/>
          <w:numId w:val="49"/>
        </w:numPr>
        <w:spacing w:after="120" w:line="252" w:lineRule="auto"/>
        <w:ind w:left="714" w:hanging="357"/>
        <w:jc w:val="both"/>
        <w:rPr>
          <w:rFonts w:ascii="Arial" w:eastAsia="Calibri" w:hAnsi="Arial" w:cs="Arial"/>
          <w:color w:val="000000"/>
          <w:sz w:val="22"/>
          <w:szCs w:val="22"/>
          <w:lang w:val="en-US" w:eastAsia="zh-TW"/>
        </w:rPr>
      </w:pPr>
      <w:hyperlink r:id="rId21" w:tgtFrame="_blank" w:history="1">
        <w:r w:rsidRPr="004A13AF">
          <w:rPr>
            <w:rFonts w:ascii="Arial" w:eastAsia="Calibri" w:hAnsi="Arial" w:cs="Arial"/>
            <w:color w:val="0000FF"/>
            <w:sz w:val="22"/>
            <w:szCs w:val="22"/>
            <w:u w:val="single"/>
            <w:lang w:val="en-US" w:eastAsia="zh-TW"/>
          </w:rPr>
          <w:t>Form for new employees to indicate if they intend to join a union</w:t>
        </w:r>
      </w:hyperlink>
    </w:p>
    <w:p w14:paraId="4B0E0368" w14:textId="77777777" w:rsidR="004A13AF" w:rsidRPr="004A13AF" w:rsidRDefault="004A13AF" w:rsidP="004A13AF">
      <w:pPr>
        <w:numPr>
          <w:ilvl w:val="0"/>
          <w:numId w:val="49"/>
        </w:numPr>
        <w:spacing w:after="120" w:line="252" w:lineRule="auto"/>
        <w:ind w:left="714" w:hanging="357"/>
        <w:jc w:val="both"/>
        <w:rPr>
          <w:rFonts w:ascii="Arial" w:eastAsia="Calibri" w:hAnsi="Arial" w:cs="Arial"/>
          <w:color w:val="000000"/>
          <w:sz w:val="22"/>
          <w:szCs w:val="22"/>
          <w:lang w:val="en-NZ"/>
        </w:rPr>
      </w:pPr>
      <w:hyperlink r:id="rId22" w:tgtFrame="_blank" w:history="1">
        <w:r w:rsidRPr="004A13AF">
          <w:rPr>
            <w:rFonts w:ascii="Arial" w:eastAsia="Calibri" w:hAnsi="Arial" w:cs="Arial"/>
            <w:color w:val="0000FF"/>
            <w:sz w:val="22"/>
            <w:szCs w:val="22"/>
            <w:u w:val="single"/>
            <w:lang w:val="en-NZ"/>
          </w:rPr>
          <w:t>Accompanying notice</w:t>
        </w:r>
      </w:hyperlink>
    </w:p>
    <w:p w14:paraId="73A58113" w14:textId="77777777" w:rsidR="004A13AF" w:rsidRPr="004A13AF" w:rsidRDefault="004A13AF" w:rsidP="004A13AF">
      <w:pPr>
        <w:spacing w:after="200" w:line="252" w:lineRule="auto"/>
        <w:jc w:val="both"/>
        <w:rPr>
          <w:rFonts w:ascii="Arial" w:eastAsia="Calibri" w:hAnsi="Arial" w:cs="Arial"/>
          <w:color w:val="000000"/>
          <w:sz w:val="22"/>
          <w:szCs w:val="22"/>
          <w:lang w:val="en-NZ"/>
        </w:rPr>
      </w:pPr>
      <w:r w:rsidRPr="004A13AF">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3" w:history="1">
        <w:r w:rsidRPr="004A13AF">
          <w:rPr>
            <w:rFonts w:ascii="Arial" w:eastAsia="Calibri" w:hAnsi="Arial" w:cs="Arial"/>
            <w:color w:val="0000FF"/>
            <w:sz w:val="22"/>
            <w:szCs w:val="22"/>
            <w:u w:val="single"/>
            <w:lang w:val="en-NZ"/>
          </w:rPr>
          <w:t>here</w:t>
        </w:r>
      </w:hyperlink>
      <w:r w:rsidRPr="004A13AF">
        <w:rPr>
          <w:rFonts w:ascii="Arial" w:eastAsia="Calibri" w:hAnsi="Arial" w:cs="Arial"/>
          <w:color w:val="000000"/>
          <w:sz w:val="22"/>
          <w:szCs w:val="22"/>
          <w:lang w:val="en-NZ"/>
        </w:rPr>
        <w:t xml:space="preserve">. </w:t>
      </w:r>
    </w:p>
    <w:p w14:paraId="2F559D01" w14:textId="779560EE" w:rsidR="004A13AF" w:rsidRPr="004A13AF" w:rsidRDefault="004A13AF" w:rsidP="004A13AF">
      <w:pPr>
        <w:spacing w:line="252" w:lineRule="auto"/>
        <w:jc w:val="both"/>
        <w:rPr>
          <w:rFonts w:ascii="Arial" w:hAnsi="Arial" w:cs="Arial"/>
          <w:b/>
          <w:bCs/>
          <w:sz w:val="22"/>
          <w:szCs w:val="22"/>
          <w:lang w:val="en-NZ"/>
        </w:rPr>
      </w:pPr>
      <w:r w:rsidRPr="004A13AF">
        <w:rPr>
          <w:rFonts w:ascii="Arial" w:hAnsi="Arial" w:cs="Arial"/>
          <w:b/>
          <w:bCs/>
          <w:sz w:val="22"/>
          <w:szCs w:val="22"/>
          <w:lang w:val="en-NZ"/>
        </w:rPr>
        <w:t xml:space="preserve">Privacy, documentation signing and </w:t>
      </w:r>
      <w:proofErr w:type="spellStart"/>
      <w:r w:rsidR="002B5AC9">
        <w:rPr>
          <w:rFonts w:ascii="Arial" w:hAnsi="Arial" w:cs="Arial"/>
          <w:b/>
          <w:bCs/>
          <w:sz w:val="22"/>
          <w:szCs w:val="22"/>
          <w:lang w:val="en-NZ"/>
        </w:rPr>
        <w:t>GovHub</w:t>
      </w:r>
      <w:proofErr w:type="spellEnd"/>
      <w:r w:rsidRPr="004A13AF">
        <w:rPr>
          <w:rFonts w:ascii="Arial" w:hAnsi="Arial" w:cs="Arial"/>
          <w:b/>
          <w:bCs/>
          <w:sz w:val="22"/>
          <w:szCs w:val="22"/>
          <w:lang w:val="en-NZ"/>
        </w:rPr>
        <w:t xml:space="preserve"> support </w:t>
      </w:r>
    </w:p>
    <w:p w14:paraId="027506CF" w14:textId="77777777" w:rsidR="004A13AF" w:rsidRPr="004A13AF" w:rsidRDefault="004A13AF" w:rsidP="004A13AF">
      <w:pPr>
        <w:spacing w:line="252" w:lineRule="auto"/>
        <w:jc w:val="both"/>
        <w:rPr>
          <w:rFonts w:ascii="Arial" w:hAnsi="Arial" w:cs="Arial"/>
          <w:b/>
          <w:bCs/>
          <w:sz w:val="22"/>
          <w:szCs w:val="22"/>
          <w:lang w:val="en-NZ"/>
        </w:rPr>
      </w:pPr>
    </w:p>
    <w:p w14:paraId="5E92E5B3" w14:textId="77777777" w:rsidR="004A13AF" w:rsidRPr="004A13AF" w:rsidRDefault="004A13AF" w:rsidP="004A13AF">
      <w:pPr>
        <w:numPr>
          <w:ilvl w:val="0"/>
          <w:numId w:val="50"/>
        </w:numPr>
        <w:spacing w:after="160" w:line="252" w:lineRule="auto"/>
        <w:jc w:val="both"/>
        <w:rPr>
          <w:rFonts w:ascii="Arial" w:eastAsia="Calibri" w:hAnsi="Arial" w:cs="Arial"/>
          <w:sz w:val="22"/>
          <w:szCs w:val="22"/>
          <w:lang w:val="en-NZ" w:eastAsia="zh-TW"/>
        </w:rPr>
      </w:pPr>
      <w:r w:rsidRPr="004A13AF">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24" w:history="1">
        <w:r w:rsidRPr="004A13AF">
          <w:rPr>
            <w:rFonts w:ascii="Arial" w:eastAsia="Calibri" w:hAnsi="Arial" w:cs="Arial"/>
            <w:color w:val="0000FF"/>
            <w:sz w:val="22"/>
            <w:szCs w:val="22"/>
            <w:u w:val="single"/>
            <w:lang w:val="en-NZ" w:eastAsia="zh-TW"/>
          </w:rPr>
          <w:t>Privacy Act 2020</w:t>
        </w:r>
      </w:hyperlink>
      <w:r w:rsidRPr="004A13AF">
        <w:rPr>
          <w:rFonts w:ascii="Arial" w:eastAsia="Calibri" w:hAnsi="Arial" w:cs="Arial"/>
          <w:sz w:val="22"/>
          <w:szCs w:val="22"/>
          <w:lang w:val="en-NZ" w:eastAsia="zh-TW"/>
        </w:rPr>
        <w:t xml:space="preserve">. </w:t>
      </w:r>
    </w:p>
    <w:p w14:paraId="4482EE34" w14:textId="02608043" w:rsidR="004A13AF" w:rsidRPr="004A13AF" w:rsidRDefault="004A13AF" w:rsidP="004A13AF">
      <w:pPr>
        <w:numPr>
          <w:ilvl w:val="1"/>
          <w:numId w:val="50"/>
        </w:numPr>
        <w:spacing w:after="160" w:line="252" w:lineRule="auto"/>
        <w:jc w:val="both"/>
        <w:rPr>
          <w:rFonts w:ascii="Arial" w:eastAsia="PMingLiU" w:hAnsi="Arial" w:cs="Arial"/>
          <w:sz w:val="22"/>
          <w:szCs w:val="22"/>
          <w:lang w:val="en-US" w:eastAsia="zh-TW"/>
        </w:rPr>
      </w:pPr>
      <w:r w:rsidRPr="004A13AF">
        <w:rPr>
          <w:rFonts w:ascii="Arial" w:eastAsia="PMingLiU" w:hAnsi="Arial" w:cs="Arial"/>
          <w:sz w:val="22"/>
          <w:szCs w:val="22"/>
          <w:lang w:val="en-US" w:eastAsia="zh-TW"/>
        </w:rPr>
        <w:t xml:space="preserve">Further advice and information on recruiting is available in our </w:t>
      </w:r>
      <w:hyperlink r:id="rId25" w:history="1">
        <w:r w:rsidRPr="004A13AF">
          <w:rPr>
            <w:rFonts w:ascii="Arial" w:eastAsia="PMingLiU" w:hAnsi="Arial" w:cs="Arial"/>
            <w:color w:val="0000FF"/>
            <w:sz w:val="22"/>
            <w:szCs w:val="22"/>
            <w:u w:val="single"/>
            <w:lang w:val="en-NZ" w:eastAsia="zh-TW"/>
          </w:rPr>
          <w:t>recruitment</w:t>
        </w:r>
      </w:hyperlink>
      <w:r w:rsidRPr="004A13AF">
        <w:rPr>
          <w:rFonts w:ascii="Arial" w:eastAsia="PMingLiU" w:hAnsi="Arial" w:cs="Arial"/>
          <w:sz w:val="22"/>
          <w:szCs w:val="22"/>
          <w:lang w:val="en-NZ" w:eastAsia="zh-TW"/>
        </w:rPr>
        <w:t xml:space="preserve"> section</w:t>
      </w:r>
      <w:r w:rsidRPr="004A13AF">
        <w:rPr>
          <w:rFonts w:ascii="Arial" w:eastAsia="PMingLiU" w:hAnsi="Arial" w:cs="Arial"/>
          <w:sz w:val="22"/>
          <w:szCs w:val="22"/>
          <w:lang w:val="en-US" w:eastAsia="zh-TW"/>
        </w:rPr>
        <w:t xml:space="preserve"> in the </w:t>
      </w:r>
      <w:proofErr w:type="spellStart"/>
      <w:r w:rsidR="002B5AC9">
        <w:rPr>
          <w:rFonts w:ascii="Arial" w:eastAsia="PMingLiU" w:hAnsi="Arial" w:cs="Arial"/>
          <w:sz w:val="22"/>
          <w:szCs w:val="22"/>
          <w:lang w:val="en-US" w:eastAsia="zh-TW"/>
        </w:rPr>
        <w:t>GovHub</w:t>
      </w:r>
      <w:proofErr w:type="spellEnd"/>
      <w:r w:rsidRPr="004A13AF">
        <w:rPr>
          <w:rFonts w:ascii="Arial" w:eastAsia="PMingLiU" w:hAnsi="Arial" w:cs="Arial"/>
          <w:sz w:val="22"/>
          <w:szCs w:val="22"/>
          <w:lang w:val="en-US" w:eastAsia="zh-TW"/>
        </w:rPr>
        <w:t xml:space="preserve"> Resource Centre. </w:t>
      </w:r>
    </w:p>
    <w:p w14:paraId="6DF91A21" w14:textId="77777777" w:rsidR="004A13AF" w:rsidRPr="004A13AF" w:rsidRDefault="004A13AF" w:rsidP="004A13AF">
      <w:pPr>
        <w:numPr>
          <w:ilvl w:val="0"/>
          <w:numId w:val="50"/>
        </w:numPr>
        <w:spacing w:after="160" w:line="252" w:lineRule="auto"/>
        <w:jc w:val="both"/>
        <w:rPr>
          <w:rFonts w:ascii="Arial" w:eastAsia="PMingLiU" w:hAnsi="Arial" w:cs="Arial"/>
          <w:sz w:val="22"/>
          <w:szCs w:val="22"/>
          <w:lang w:val="en-US" w:eastAsia="zh-TW"/>
        </w:rPr>
      </w:pPr>
      <w:r w:rsidRPr="004A13AF">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086C4AA5" w14:textId="7067D996" w:rsidR="004A13AF" w:rsidRPr="004A13AF" w:rsidRDefault="004A13AF" w:rsidP="004A13AF">
      <w:pPr>
        <w:numPr>
          <w:ilvl w:val="0"/>
          <w:numId w:val="50"/>
        </w:numPr>
        <w:ind w:left="709"/>
        <w:jc w:val="both"/>
        <w:rPr>
          <w:rFonts w:ascii="Arial" w:eastAsia="PMingLiU" w:hAnsi="Arial" w:cs="Arial"/>
          <w:sz w:val="22"/>
          <w:szCs w:val="22"/>
          <w:lang w:val="en-US" w:eastAsia="zh-TW"/>
        </w:rPr>
      </w:pPr>
      <w:r w:rsidRPr="004A13AF">
        <w:rPr>
          <w:rFonts w:ascii="Arial" w:eastAsia="PMingLiU" w:hAnsi="Arial" w:cs="Arial"/>
          <w:sz w:val="22"/>
          <w:szCs w:val="22"/>
          <w:lang w:val="en-US" w:eastAsia="zh-TW"/>
        </w:rPr>
        <w:t xml:space="preserve">You are welcome to send a final draft to the </w:t>
      </w:r>
      <w:proofErr w:type="spellStart"/>
      <w:r w:rsidR="002B5AC9">
        <w:rPr>
          <w:rFonts w:ascii="Arial" w:eastAsia="PMingLiU" w:hAnsi="Arial" w:cs="Arial"/>
          <w:sz w:val="22"/>
          <w:szCs w:val="22"/>
          <w:lang w:val="en-US" w:eastAsia="zh-TW"/>
        </w:rPr>
        <w:t>GovHub</w:t>
      </w:r>
      <w:proofErr w:type="spellEnd"/>
      <w:r w:rsidRPr="004A13AF">
        <w:rPr>
          <w:rFonts w:ascii="Arial" w:eastAsia="PMingLiU" w:hAnsi="Arial" w:cs="Arial"/>
          <w:sz w:val="22"/>
          <w:szCs w:val="22"/>
          <w:lang w:val="en-US" w:eastAsia="zh-TW"/>
        </w:rPr>
        <w:t xml:space="preserve"> Advisory and Support Centre for review: </w:t>
      </w:r>
      <w:hyperlink r:id="rId26" w:history="1">
        <w:r w:rsidRPr="004A13AF">
          <w:rPr>
            <w:rFonts w:ascii="Arial" w:eastAsia="PMingLiU" w:hAnsi="Arial" w:cs="Arial"/>
            <w:color w:val="0000FF"/>
            <w:sz w:val="22"/>
            <w:szCs w:val="22"/>
            <w:u w:val="single"/>
            <w:lang w:val="en-US" w:eastAsia="zh-TW"/>
          </w:rPr>
          <w:t>eradvice@tewhakaroputanga.org.nz</w:t>
        </w:r>
      </w:hyperlink>
      <w:r w:rsidRPr="004A13AF">
        <w:rPr>
          <w:rFonts w:ascii="Arial" w:eastAsia="PMingLiU" w:hAnsi="Arial" w:cs="Arial"/>
          <w:sz w:val="22"/>
          <w:szCs w:val="22"/>
          <w:lang w:val="en-US" w:eastAsia="zh-TW"/>
        </w:rPr>
        <w:t>. Please allow at least 48 hours for our team to review and respond.</w:t>
      </w:r>
    </w:p>
    <w:p w14:paraId="3D7849B9" w14:textId="77777777" w:rsidR="004A13AF" w:rsidRPr="004A13AF" w:rsidRDefault="004A13AF" w:rsidP="004A13AF">
      <w:pPr>
        <w:spacing w:line="254" w:lineRule="auto"/>
        <w:ind w:left="360"/>
        <w:jc w:val="both"/>
        <w:rPr>
          <w:rFonts w:ascii="Arial" w:eastAsia="PMingLiU" w:hAnsi="Arial" w:cs="Arial"/>
          <w:b/>
          <w:i/>
          <w:color w:val="EB4E68"/>
          <w:sz w:val="24"/>
          <w:szCs w:val="24"/>
          <w:lang w:val="en-US" w:eastAsia="zh-TW"/>
        </w:rPr>
      </w:pPr>
    </w:p>
    <w:p w14:paraId="4AB1175F" w14:textId="77777777" w:rsidR="004A13AF" w:rsidRPr="004A13AF" w:rsidRDefault="004A13AF" w:rsidP="004A13AF">
      <w:pPr>
        <w:spacing w:line="254" w:lineRule="auto"/>
        <w:ind w:left="360"/>
        <w:jc w:val="both"/>
        <w:rPr>
          <w:rFonts w:ascii="Arial" w:eastAsia="Calibri" w:hAnsi="Arial" w:cs="Arial"/>
          <w:b/>
          <w:i/>
          <w:color w:val="EB4E68"/>
          <w:sz w:val="24"/>
          <w:szCs w:val="24"/>
          <w:u w:val="single"/>
          <w:lang w:val="en-NZ" w:eastAsia="zh-TW"/>
        </w:rPr>
      </w:pPr>
      <w:r w:rsidRPr="004A13AF">
        <w:rPr>
          <w:rFonts w:ascii="Arial" w:eastAsia="PMingLiU" w:hAnsi="Arial" w:cs="Arial"/>
          <w:b/>
          <w:i/>
          <w:color w:val="EB4E68"/>
          <w:sz w:val="24"/>
          <w:szCs w:val="24"/>
          <w:lang w:val="en-US" w:eastAsia="zh-TW"/>
        </w:rPr>
        <w:t>Please delete this guidance before providing the offer of employment.</w:t>
      </w:r>
    </w:p>
    <w:p w14:paraId="63E32030" w14:textId="7AC7D9E9" w:rsidR="004D67B6" w:rsidRDefault="004D67B6">
      <w:r>
        <w:br w:type="page"/>
      </w:r>
    </w:p>
    <w:p w14:paraId="33E84DDB" w14:textId="77777777" w:rsidR="009B33C2" w:rsidRPr="008E0FD3" w:rsidRDefault="00000000" w:rsidP="009B33C2">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2E31DD89A12A4CB7B5D59A2A765D6250"/>
          </w:placeholder>
          <w:showingPlcHdr/>
          <w:date w:fullDate="2024-07-26T00:00:00Z">
            <w:dateFormat w:val="d MMMM yyyy"/>
            <w:lid w:val="en-NZ"/>
            <w:storeMappedDataAs w:val="dateTime"/>
            <w:calendar w:val="gregorian"/>
          </w:date>
        </w:sdtPr>
        <w:sdtContent>
          <w:r w:rsidR="009B33C2" w:rsidRPr="008E0FD3">
            <w:rPr>
              <w:color w:val="808080"/>
            </w:rPr>
            <w:t>Click or tap to enter a date.</w:t>
          </w:r>
        </w:sdtContent>
      </w:sdt>
    </w:p>
    <w:p w14:paraId="71FFA8E4" w14:textId="77777777" w:rsidR="009B33C2" w:rsidRPr="008E0FD3" w:rsidRDefault="009B33C2" w:rsidP="009B33C2">
      <w:pPr>
        <w:autoSpaceDE w:val="0"/>
        <w:autoSpaceDN w:val="0"/>
        <w:adjustRightInd w:val="0"/>
        <w:jc w:val="both"/>
        <w:rPr>
          <w:rFonts w:ascii="Arial" w:hAnsi="Arial" w:cs="Arial"/>
          <w:b/>
          <w:bCs/>
          <w:sz w:val="22"/>
          <w:szCs w:val="22"/>
          <w:lang w:val="en-US"/>
        </w:rPr>
      </w:pPr>
    </w:p>
    <w:p w14:paraId="77FF26F7" w14:textId="77777777" w:rsidR="009B33C2" w:rsidRPr="008E0FD3" w:rsidRDefault="009B33C2" w:rsidP="009B33C2">
      <w:pPr>
        <w:autoSpaceDE w:val="0"/>
        <w:autoSpaceDN w:val="0"/>
        <w:adjustRightInd w:val="0"/>
        <w:jc w:val="both"/>
        <w:rPr>
          <w:rFonts w:ascii="Arial" w:hAnsi="Arial" w:cs="Arial"/>
          <w:bCs/>
          <w:color w:val="FF0000"/>
          <w:sz w:val="22"/>
          <w:szCs w:val="22"/>
          <w:lang w:val="en-US"/>
        </w:rPr>
      </w:pPr>
      <w:r w:rsidRPr="008E0FD3">
        <w:rPr>
          <w:rFonts w:ascii="Arial" w:hAnsi="Arial" w:cs="Arial"/>
          <w:bCs/>
          <w:color w:val="FF0000"/>
          <w:sz w:val="22"/>
          <w:szCs w:val="22"/>
          <w:lang w:val="en-US"/>
        </w:rPr>
        <w:t>[Employee]</w:t>
      </w:r>
    </w:p>
    <w:p w14:paraId="1286C08D" w14:textId="77777777" w:rsidR="009B33C2" w:rsidRPr="008E0FD3" w:rsidRDefault="009B33C2" w:rsidP="009B33C2">
      <w:pPr>
        <w:autoSpaceDE w:val="0"/>
        <w:autoSpaceDN w:val="0"/>
        <w:adjustRightInd w:val="0"/>
        <w:jc w:val="both"/>
        <w:rPr>
          <w:rFonts w:ascii="Arial" w:hAnsi="Arial" w:cs="Arial"/>
          <w:bCs/>
          <w:color w:val="FF0000"/>
          <w:sz w:val="22"/>
          <w:szCs w:val="22"/>
          <w:lang w:val="en-US"/>
        </w:rPr>
      </w:pPr>
      <w:r w:rsidRPr="008E0FD3">
        <w:rPr>
          <w:rFonts w:ascii="Arial" w:hAnsi="Arial" w:cs="Arial"/>
          <w:bCs/>
          <w:color w:val="FF0000"/>
          <w:sz w:val="22"/>
          <w:szCs w:val="22"/>
          <w:lang w:val="en-US"/>
        </w:rPr>
        <w:t>[Address]</w:t>
      </w:r>
    </w:p>
    <w:p w14:paraId="5695AD93" w14:textId="77777777" w:rsidR="009B33C2" w:rsidRPr="00B545DE" w:rsidRDefault="009B33C2" w:rsidP="009B33C2">
      <w:pPr>
        <w:pStyle w:val="BodyText"/>
        <w:spacing w:before="7"/>
        <w:jc w:val="both"/>
        <w:rPr>
          <w:rFonts w:ascii="Arial" w:hAnsi="Arial" w:cs="Arial"/>
          <w:lang w:val="en-AU"/>
        </w:rPr>
      </w:pPr>
    </w:p>
    <w:p w14:paraId="4730BDC3" w14:textId="462FF893" w:rsidR="009B33C2" w:rsidRPr="00E66B06" w:rsidRDefault="00846AC6" w:rsidP="009B33C2">
      <w:pPr>
        <w:pStyle w:val="BodyText"/>
        <w:spacing w:before="7"/>
        <w:jc w:val="both"/>
        <w:rPr>
          <w:rFonts w:ascii="Arial" w:hAnsi="Arial" w:cs="Arial"/>
          <w:color w:val="FF0000"/>
          <w:lang w:val="en-AU"/>
        </w:rPr>
      </w:pPr>
      <w:proofErr w:type="spellStart"/>
      <w:r>
        <w:rPr>
          <w:rFonts w:ascii="Arial" w:hAnsi="Arial" w:cs="Arial"/>
          <w:lang w:val="en-AU"/>
        </w:rPr>
        <w:t>Tēnā</w:t>
      </w:r>
      <w:proofErr w:type="spellEnd"/>
      <w:r>
        <w:rPr>
          <w:rFonts w:ascii="Arial" w:hAnsi="Arial" w:cs="Arial"/>
          <w:lang w:val="en-AU"/>
        </w:rPr>
        <w:t xml:space="preserve"> koe</w:t>
      </w:r>
      <w:r w:rsidR="009B33C2" w:rsidRPr="00B545DE">
        <w:rPr>
          <w:rFonts w:ascii="Arial" w:hAnsi="Arial" w:cs="Arial"/>
          <w:lang w:val="en-AU"/>
        </w:rPr>
        <w:t xml:space="preserve"> </w:t>
      </w:r>
      <w:r w:rsidR="009B33C2">
        <w:rPr>
          <w:rFonts w:ascii="Arial" w:hAnsi="Arial" w:cs="Arial"/>
          <w:color w:val="FF0000"/>
          <w:lang w:val="en-AU"/>
        </w:rPr>
        <w:t>[name]</w:t>
      </w:r>
    </w:p>
    <w:p w14:paraId="0FB3F56A" w14:textId="22AB0CEB" w:rsidR="00E82EF6" w:rsidRPr="00B545DE" w:rsidRDefault="00E82EF6" w:rsidP="00E82EF6">
      <w:pPr>
        <w:pStyle w:val="BodyText"/>
        <w:spacing w:before="7"/>
        <w:rPr>
          <w:rFonts w:ascii="Arial" w:hAnsi="Arial" w:cs="Arial"/>
          <w:color w:val="75CAA6"/>
          <w:lang w:val="en-AU"/>
        </w:rPr>
      </w:pPr>
    </w:p>
    <w:p w14:paraId="3C4D1C0D" w14:textId="5BA46CC9" w:rsidR="004A1554" w:rsidRPr="00542162" w:rsidRDefault="004B630E" w:rsidP="004B630E">
      <w:pPr>
        <w:pStyle w:val="BodyText"/>
        <w:spacing w:before="7"/>
        <w:jc w:val="both"/>
        <w:rPr>
          <w:rFonts w:ascii="Arial" w:hAnsi="Arial" w:cs="Arial"/>
          <w:b/>
          <w:bCs/>
          <w:lang w:val="en-AU"/>
        </w:rPr>
      </w:pPr>
      <w:r w:rsidRPr="00133BFB">
        <w:rPr>
          <w:rFonts w:ascii="Arial" w:hAnsi="Arial" w:cs="Arial"/>
          <w:b/>
          <w:bCs/>
          <w:lang w:val="en-NZ"/>
        </w:rPr>
        <w:t xml:space="preserve">Offer of Employment: </w:t>
      </w:r>
      <w:sdt>
        <w:sdtPr>
          <w:rPr>
            <w:rFonts w:ascii="Arial" w:hAnsi="Arial" w:cs="Arial"/>
            <w:b/>
            <w:bCs/>
            <w:sz w:val="24"/>
            <w:szCs w:val="24"/>
            <w:lang w:val="en-NZ"/>
          </w:rPr>
          <w:id w:val="-2104870829"/>
          <w:placeholder>
            <w:docPart w:val="52F7F321FEF046288A47E80D9C3ECB19"/>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Content>
          <w:r w:rsidR="00FC5F8A" w:rsidRPr="00605363">
            <w:rPr>
              <w:rStyle w:val="PlaceholderText"/>
              <w:rFonts w:ascii="Arial" w:hAnsi="Arial" w:cs="Arial"/>
              <w:lang w:val="en-NZ"/>
            </w:rPr>
            <w:t>Choose an item.</w:t>
          </w:r>
        </w:sdtContent>
      </w:sdt>
      <w:r w:rsidRPr="00542162">
        <w:rPr>
          <w:rFonts w:ascii="Arial" w:hAnsi="Arial" w:cs="Arial"/>
          <w:b/>
          <w:bCs/>
          <w:lang w:val="en-AU"/>
        </w:rPr>
        <w:t xml:space="preserve"> fixed term</w:t>
      </w:r>
      <w:r>
        <w:rPr>
          <w:rFonts w:ascii="Arial" w:hAnsi="Arial" w:cs="Arial"/>
          <w:b/>
          <w:bCs/>
          <w:lang w:val="en-AU"/>
        </w:rPr>
        <w:t xml:space="preserve"> part-time</w:t>
      </w:r>
      <w:r w:rsidRPr="00542162">
        <w:rPr>
          <w:rFonts w:ascii="Arial" w:hAnsi="Arial" w:cs="Arial"/>
          <w:b/>
          <w:bCs/>
          <w:lang w:val="en-AU"/>
        </w:rPr>
        <w:t xml:space="preserve"> </w:t>
      </w:r>
      <w:r>
        <w:rPr>
          <w:rFonts w:ascii="Arial" w:hAnsi="Arial" w:cs="Arial"/>
          <w:b/>
          <w:bCs/>
          <w:lang w:val="en-AU"/>
        </w:rPr>
        <w:t>position</w:t>
      </w:r>
      <w:r w:rsidRPr="00542162">
        <w:rPr>
          <w:rFonts w:ascii="Arial" w:hAnsi="Arial" w:cs="Arial"/>
          <w:b/>
          <w:bCs/>
          <w:lang w:val="en-AU"/>
        </w:rPr>
        <w:t xml:space="preserve"> </w:t>
      </w:r>
      <w:r>
        <w:rPr>
          <w:rFonts w:ascii="Arial" w:hAnsi="Arial" w:cs="Arial"/>
          <w:b/>
          <w:bCs/>
          <w:lang w:val="en-AU"/>
        </w:rPr>
        <w:t xml:space="preserve">to cover </w:t>
      </w:r>
      <w:r w:rsidR="004A1554">
        <w:rPr>
          <w:rFonts w:ascii="Arial" w:hAnsi="Arial" w:cs="Arial"/>
          <w:b/>
          <w:bCs/>
          <w:lang w:val="en-AU"/>
        </w:rPr>
        <w:t xml:space="preserve">a Flexible Working Arrangement </w:t>
      </w:r>
    </w:p>
    <w:p w14:paraId="7539FEA1" w14:textId="77777777" w:rsidR="004A1554" w:rsidRDefault="004A1554" w:rsidP="004A1554">
      <w:pPr>
        <w:jc w:val="both"/>
        <w:rPr>
          <w:rFonts w:ascii="Arial" w:hAnsi="Arial" w:cs="Arial"/>
          <w:iCs/>
          <w:sz w:val="22"/>
          <w:szCs w:val="22"/>
        </w:rPr>
      </w:pPr>
    </w:p>
    <w:p w14:paraId="7552464E" w14:textId="5A7B6F7C" w:rsidR="006770A2" w:rsidRDefault="003B0585" w:rsidP="004A1554">
      <w:pPr>
        <w:jc w:val="both"/>
        <w:rPr>
          <w:rFonts w:ascii="Arial" w:hAnsi="Arial" w:cs="Arial"/>
          <w:color w:val="FF0000"/>
          <w:sz w:val="22"/>
          <w:szCs w:val="22"/>
        </w:rPr>
      </w:pPr>
      <w:r w:rsidRPr="00605363">
        <w:rPr>
          <w:rFonts w:ascii="Arial" w:hAnsi="Arial" w:cs="Arial"/>
          <w:sz w:val="22"/>
          <w:szCs w:val="22"/>
          <w:lang w:val="en-NZ"/>
        </w:rPr>
        <w:t xml:space="preserve">The board of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r w:rsidRPr="00B545DE">
        <w:rPr>
          <w:rFonts w:ascii="Arial" w:hAnsi="Arial" w:cs="Arial"/>
          <w:sz w:val="22"/>
          <w:szCs w:val="22"/>
        </w:rPr>
        <w:t xml:space="preserve">is pleased to offer you a fixed </w:t>
      </w:r>
      <w:r w:rsidRPr="00B545DE">
        <w:rPr>
          <w:rFonts w:ascii="Arial" w:hAnsi="Arial" w:cs="Arial"/>
          <w:color w:val="000000" w:themeColor="text1"/>
          <w:sz w:val="22"/>
          <w:szCs w:val="22"/>
        </w:rPr>
        <w:t xml:space="preserve">term </w:t>
      </w:r>
      <w:r>
        <w:rPr>
          <w:rFonts w:ascii="Arial" w:hAnsi="Arial" w:cs="Arial"/>
          <w:color w:val="000000" w:themeColor="text1"/>
          <w:sz w:val="22"/>
          <w:szCs w:val="22"/>
        </w:rPr>
        <w:t>part</w:t>
      </w:r>
      <w:r w:rsidRPr="00B545DE">
        <w:rPr>
          <w:rFonts w:ascii="Arial" w:hAnsi="Arial" w:cs="Arial"/>
          <w:color w:val="000000" w:themeColor="text1"/>
          <w:sz w:val="22"/>
          <w:szCs w:val="22"/>
        </w:rPr>
        <w:t>-time</w:t>
      </w:r>
      <w:r>
        <w:rPr>
          <w:rFonts w:ascii="Arial" w:hAnsi="Arial" w:cs="Arial"/>
          <w:color w:val="000000" w:themeColor="text1"/>
          <w:sz w:val="22"/>
          <w:szCs w:val="22"/>
        </w:rPr>
        <w:t xml:space="preserve"> </w:t>
      </w:r>
      <w:sdt>
        <w:sdtPr>
          <w:rPr>
            <w:rFonts w:ascii="Arial" w:hAnsi="Arial" w:cs="Arial"/>
            <w:sz w:val="22"/>
            <w:szCs w:val="22"/>
            <w:lang w:val="en-NZ"/>
          </w:rPr>
          <w:id w:val="-1706938443"/>
          <w:placeholder>
            <w:docPart w:val="C4AC10675C994526B67ACFDDBB495BE3"/>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Content>
          <w:r w:rsidR="00D0061F" w:rsidRPr="00605363">
            <w:rPr>
              <w:rStyle w:val="PlaceholderText"/>
              <w:rFonts w:ascii="Arial" w:hAnsi="Arial" w:cs="Arial"/>
              <w:lang w:val="en-NZ"/>
            </w:rPr>
            <w:t>Choose an item.</w:t>
          </w:r>
        </w:sdtContent>
      </w:sdt>
      <w:r>
        <w:rPr>
          <w:rFonts w:ascii="Arial" w:hAnsi="Arial" w:cs="Arial"/>
          <w:color w:val="000000" w:themeColor="text1"/>
          <w:sz w:val="22"/>
          <w:szCs w:val="22"/>
        </w:rPr>
        <w:t xml:space="preserve"> position</w:t>
      </w:r>
      <w:r>
        <w:rPr>
          <w:rFonts w:ascii="Arial" w:hAnsi="Arial" w:cs="Arial"/>
          <w:sz w:val="22"/>
          <w:szCs w:val="22"/>
        </w:rPr>
        <w:t xml:space="preserve"> at </w:t>
      </w:r>
      <w:r w:rsidRPr="00C14895">
        <w:rPr>
          <w:rFonts w:ascii="Arial" w:hAnsi="Arial" w:cs="Arial"/>
          <w:color w:val="FF0000"/>
          <w:sz w:val="22"/>
          <w:szCs w:val="22"/>
        </w:rPr>
        <w:t>[</w:t>
      </w:r>
      <w:r>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iCs/>
          <w:sz w:val="22"/>
          <w:szCs w:val="22"/>
        </w:rPr>
        <w:t xml:space="preserve"> </w:t>
      </w:r>
      <w:r w:rsidRPr="004D227B">
        <w:rPr>
          <w:rFonts w:ascii="Arial" w:hAnsi="Arial" w:cs="Arial"/>
          <w:sz w:val="22"/>
          <w:szCs w:val="22"/>
        </w:rPr>
        <w:t>c</w:t>
      </w:r>
      <w:r>
        <w:rPr>
          <w:rFonts w:ascii="Arial" w:hAnsi="Arial" w:cs="Arial"/>
          <w:sz w:val="22"/>
          <w:szCs w:val="22"/>
        </w:rPr>
        <w:t xml:space="preserve">ommencing on </w:t>
      </w:r>
      <w:sdt>
        <w:sdtPr>
          <w:rPr>
            <w:rFonts w:ascii="Arial" w:hAnsi="Arial" w:cs="Arial"/>
            <w:sz w:val="22"/>
            <w:szCs w:val="22"/>
          </w:rPr>
          <w:id w:val="-200091796"/>
          <w:placeholder>
            <w:docPart w:val="4D1C5FC54B084DF58BC866799A465941"/>
          </w:placeholder>
          <w:showingPlcHdr/>
          <w:date>
            <w:dateFormat w:val="d MMMM yyyy"/>
            <w:lid w:val="en-NZ"/>
            <w:storeMappedDataAs w:val="dateTime"/>
            <w:calendar w:val="gregorian"/>
          </w:date>
        </w:sdtPr>
        <w:sdtContent>
          <w:r w:rsidR="00B263B2" w:rsidRPr="008E0FD3">
            <w:rPr>
              <w:rFonts w:ascii="Arial" w:hAnsi="Arial" w:cs="Arial"/>
              <w:sz w:val="22"/>
              <w:szCs w:val="22"/>
            </w:rPr>
            <w:t>Click or tap to enter a date.</w:t>
          </w:r>
        </w:sdtContent>
      </w:sdt>
      <w:r w:rsidR="006770A2">
        <w:rPr>
          <w:rFonts w:ascii="Arial" w:hAnsi="Arial" w:cs="Arial"/>
          <w:sz w:val="22"/>
          <w:szCs w:val="22"/>
        </w:rPr>
        <w:t xml:space="preserve"> and ending on </w:t>
      </w:r>
      <w:sdt>
        <w:sdtPr>
          <w:rPr>
            <w:rFonts w:ascii="Arial" w:hAnsi="Arial" w:cs="Arial"/>
            <w:sz w:val="22"/>
            <w:szCs w:val="22"/>
          </w:rPr>
          <w:id w:val="245908"/>
          <w:placeholder>
            <w:docPart w:val="C98DF248D3F5495DBC223AE572E2DAAE"/>
          </w:placeholder>
          <w:showingPlcHdr/>
          <w:date>
            <w:dateFormat w:val="d MMMM yyyy"/>
            <w:lid w:val="en-NZ"/>
            <w:storeMappedDataAs w:val="dateTime"/>
            <w:calendar w:val="gregorian"/>
          </w:date>
        </w:sdtPr>
        <w:sdtContent>
          <w:r w:rsidR="00B263B2" w:rsidRPr="008E0FD3">
            <w:rPr>
              <w:rFonts w:ascii="Arial" w:hAnsi="Arial" w:cs="Arial"/>
              <w:sz w:val="22"/>
              <w:szCs w:val="22"/>
            </w:rPr>
            <w:t>Click or tap to enter a date.</w:t>
          </w:r>
        </w:sdtContent>
      </w:sdt>
      <w:r w:rsidR="006770A2">
        <w:rPr>
          <w:rFonts w:ascii="Arial" w:hAnsi="Arial" w:cs="Arial"/>
          <w:sz w:val="22"/>
          <w:szCs w:val="22"/>
        </w:rPr>
        <w:t>.</w:t>
      </w:r>
    </w:p>
    <w:p w14:paraId="08BB2318" w14:textId="77777777" w:rsidR="00861B9E" w:rsidRDefault="00861B9E" w:rsidP="00861B9E">
      <w:pPr>
        <w:rPr>
          <w:rFonts w:ascii="Arial" w:hAnsi="Arial" w:cs="Arial"/>
          <w:color w:val="FF0000"/>
          <w:sz w:val="22"/>
          <w:szCs w:val="22"/>
        </w:rPr>
      </w:pPr>
    </w:p>
    <w:p w14:paraId="4FD3A738" w14:textId="77777777" w:rsidR="00D503B8" w:rsidRPr="00D503B8" w:rsidRDefault="00D503B8" w:rsidP="00D503B8">
      <w:pPr>
        <w:rPr>
          <w:rFonts w:ascii="Arial" w:hAnsi="Arial" w:cs="Arial"/>
          <w:sz w:val="22"/>
          <w:szCs w:val="22"/>
        </w:rPr>
      </w:pPr>
      <w:r w:rsidRPr="00D503B8">
        <w:rPr>
          <w:rFonts w:ascii="Arial" w:hAnsi="Arial" w:cs="Arial"/>
          <w:sz w:val="22"/>
          <w:szCs w:val="22"/>
        </w:rPr>
        <w:t>This offer supersedes any previous negotiations, communications and commitments whether written or oral.</w:t>
      </w:r>
    </w:p>
    <w:p w14:paraId="7E690BAD" w14:textId="77777777" w:rsidR="00861B9E" w:rsidRDefault="00861B9E" w:rsidP="00861B9E">
      <w:pPr>
        <w:rPr>
          <w:rFonts w:ascii="Arial" w:hAnsi="Arial" w:cs="Arial"/>
          <w:color w:val="FF0000"/>
          <w:sz w:val="22"/>
          <w:szCs w:val="22"/>
        </w:rPr>
      </w:pPr>
    </w:p>
    <w:p w14:paraId="1EF1D62C" w14:textId="77777777" w:rsidR="00861B9E" w:rsidRDefault="00861B9E" w:rsidP="00861B9E">
      <w:pPr>
        <w:spacing w:line="276" w:lineRule="auto"/>
        <w:rPr>
          <w:rFonts w:ascii="Arial" w:hAnsi="Arial" w:cs="Arial"/>
        </w:rPr>
      </w:pPr>
      <w:r w:rsidRPr="00E66B06">
        <w:rPr>
          <w:rFonts w:ascii="Arial" w:hAnsi="Arial" w:cs="Arial"/>
          <w:b/>
          <w:i/>
          <w:sz w:val="22"/>
          <w:szCs w:val="22"/>
        </w:rPr>
        <w:t>If you accept this position, please note that it is for a fixed term.</w:t>
      </w:r>
    </w:p>
    <w:p w14:paraId="3EB2263C" w14:textId="77777777" w:rsidR="00861B9E" w:rsidRDefault="00861B9E" w:rsidP="00861B9E">
      <w:pPr>
        <w:rPr>
          <w:rFonts w:ascii="Arial" w:hAnsi="Arial" w:cs="Arial"/>
          <w:color w:val="FF0000"/>
          <w:sz w:val="22"/>
          <w:szCs w:val="22"/>
        </w:rPr>
      </w:pPr>
    </w:p>
    <w:p w14:paraId="2A3C0CF8" w14:textId="21837DB5" w:rsidR="00EA0BE5" w:rsidRDefault="00EA0BE5" w:rsidP="00EA0BE5">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that you will be covering for an existing staff member who has</w:t>
      </w:r>
      <w:r>
        <w:rPr>
          <w:rFonts w:ascii="Arial" w:hAnsi="Arial" w:cs="Arial"/>
          <w:sz w:val="22"/>
          <w:szCs w:val="22"/>
        </w:rPr>
        <w:t xml:space="preserve"> </w:t>
      </w:r>
      <w:r w:rsidRPr="006140AB">
        <w:rPr>
          <w:rFonts w:ascii="Arial" w:hAnsi="Arial" w:cs="Arial"/>
          <w:sz w:val="22"/>
          <w:szCs w:val="22"/>
        </w:rPr>
        <w:t xml:space="preserve">a temporary change in </w:t>
      </w:r>
      <w:r>
        <w:rPr>
          <w:rFonts w:ascii="Arial" w:hAnsi="Arial" w:cs="Arial"/>
          <w:sz w:val="22"/>
          <w:szCs w:val="22"/>
        </w:rPr>
        <w:t>working arrangements</w:t>
      </w:r>
      <w:r w:rsidRPr="006140AB">
        <w:rPr>
          <w:rFonts w:ascii="Arial" w:hAnsi="Arial" w:cs="Arial"/>
          <w:sz w:val="22"/>
          <w:szCs w:val="22"/>
        </w:rPr>
        <w:t xml:space="preserve">. </w:t>
      </w:r>
      <w:r w:rsidR="00AB1AA5" w:rsidRPr="00AB1AA5">
        <w:rPr>
          <w:rFonts w:ascii="Arial" w:hAnsi="Arial" w:cs="Arial"/>
          <w:sz w:val="22"/>
          <w:szCs w:val="22"/>
        </w:rPr>
        <w:t xml:space="preserve">This position will cease when the temporary flexible working arrangement expires on </w:t>
      </w:r>
      <w:sdt>
        <w:sdtPr>
          <w:rPr>
            <w:rFonts w:ascii="Arial" w:hAnsi="Arial" w:cs="Arial"/>
            <w:sz w:val="22"/>
            <w:szCs w:val="22"/>
          </w:rPr>
          <w:id w:val="-1512215329"/>
          <w:placeholder>
            <w:docPart w:val="CC1514B32F4D43668E005916EBFFD0FD"/>
          </w:placeholder>
          <w:showingPlcHdr/>
          <w:date>
            <w:dateFormat w:val="d MMMM yyyy"/>
            <w:lid w:val="en-NZ"/>
            <w:storeMappedDataAs w:val="dateTime"/>
            <w:calendar w:val="gregorian"/>
          </w:date>
        </w:sdtPr>
        <w:sdtContent>
          <w:r w:rsidR="00AB1AA5" w:rsidRPr="00AB1AA5">
            <w:rPr>
              <w:rFonts w:ascii="Arial" w:hAnsi="Arial" w:cs="Arial"/>
              <w:sz w:val="22"/>
              <w:szCs w:val="22"/>
            </w:rPr>
            <w:t>Click or tap to enter a date.</w:t>
          </w:r>
        </w:sdtContent>
      </w:sdt>
      <w:r w:rsidR="00AB1AA5" w:rsidRPr="00AB1AA5">
        <w:rPr>
          <w:rFonts w:ascii="Arial" w:hAnsi="Arial" w:cs="Arial"/>
          <w:sz w:val="22"/>
          <w:szCs w:val="22"/>
        </w:rPr>
        <w:t>.</w:t>
      </w:r>
    </w:p>
    <w:p w14:paraId="7A776778" w14:textId="29CDFBEA" w:rsidR="00B35BDE" w:rsidRPr="00B545DE" w:rsidRDefault="00B35BDE" w:rsidP="00861B9E">
      <w:pPr>
        <w:rPr>
          <w:rFonts w:ascii="Arial" w:hAnsi="Arial" w:cs="Arial"/>
          <w:sz w:val="22"/>
          <w:szCs w:val="22"/>
        </w:rPr>
      </w:pPr>
    </w:p>
    <w:p w14:paraId="2EFBD4A8" w14:textId="77777777" w:rsidR="00C57248" w:rsidRPr="00B545DE" w:rsidRDefault="00C57248" w:rsidP="00C57248">
      <w:pPr>
        <w:rPr>
          <w:rFonts w:ascii="Arial" w:hAnsi="Arial" w:cs="Arial"/>
          <w:b/>
          <w:bCs/>
          <w:sz w:val="22"/>
          <w:szCs w:val="22"/>
        </w:rPr>
      </w:pPr>
      <w:r w:rsidRPr="00B545DE">
        <w:rPr>
          <w:rFonts w:ascii="Arial" w:hAnsi="Arial" w:cs="Arial"/>
          <w:b/>
          <w:bCs/>
          <w:sz w:val="22"/>
          <w:szCs w:val="22"/>
        </w:rPr>
        <w:t>Position Details</w:t>
      </w:r>
    </w:p>
    <w:p w14:paraId="0E1A003C" w14:textId="77777777" w:rsidR="00C57248" w:rsidRDefault="00C57248" w:rsidP="00C57248">
      <w:pPr>
        <w:rPr>
          <w:rFonts w:ascii="Arial" w:hAnsi="Arial" w:cs="Arial"/>
          <w:sz w:val="22"/>
          <w:szCs w:val="22"/>
        </w:rPr>
      </w:pPr>
    </w:p>
    <w:p w14:paraId="1687B10D" w14:textId="77777777" w:rsidR="00C57248" w:rsidRPr="00EE4D19" w:rsidRDefault="00C57248" w:rsidP="00C57248">
      <w:pPr>
        <w:rPr>
          <w:rFonts w:ascii="Arial" w:hAnsi="Arial" w:cs="Arial"/>
          <w:sz w:val="22"/>
          <w:szCs w:val="22"/>
        </w:rPr>
      </w:pPr>
      <w:r w:rsidRPr="00EE4D19">
        <w:rPr>
          <w:rFonts w:ascii="Arial" w:hAnsi="Arial" w:cs="Arial"/>
          <w:sz w:val="22"/>
          <w:szCs w:val="22"/>
        </w:rPr>
        <w:t xml:space="preserve">The terms and conditions of your employment are set out in the </w:t>
      </w:r>
      <w:r>
        <w:rPr>
          <w:rFonts w:ascii="Arial" w:hAnsi="Arial" w:cs="Arial"/>
          <w:sz w:val="22"/>
          <w:szCs w:val="22"/>
          <w:lang w:val="en-NZ"/>
        </w:rPr>
        <w:t>Co</w:t>
      </w:r>
      <w:r w:rsidRPr="00605363">
        <w:rPr>
          <w:rFonts w:ascii="Arial" w:hAnsi="Arial" w:cs="Arial"/>
          <w:sz w:val="22"/>
          <w:szCs w:val="22"/>
          <w:lang w:val="en-NZ"/>
        </w:rPr>
        <w:t>mmunity Education</w:t>
      </w:r>
      <w:r w:rsidRPr="00605363">
        <w:rPr>
          <w:rStyle w:val="PlaceholderText"/>
          <w:rFonts w:ascii="Arial" w:hAnsi="Arial" w:cs="Arial"/>
          <w:color w:val="auto"/>
          <w:sz w:val="22"/>
          <w:szCs w:val="22"/>
          <w:lang w:val="en-NZ"/>
        </w:rPr>
        <w:t xml:space="preserve"> Collective Agreement</w:t>
      </w:r>
      <w:r w:rsidRPr="00605363">
        <w:rPr>
          <w:rStyle w:val="PlaceholderText"/>
          <w:color w:val="FF0000"/>
          <w:lang w:val="en-NZ"/>
        </w:rPr>
        <w:t xml:space="preserve"> </w:t>
      </w:r>
      <w:r w:rsidRPr="00EE4D19">
        <w:rPr>
          <w:rFonts w:ascii="Arial" w:hAnsi="Arial" w:cs="Arial"/>
          <w:sz w:val="22"/>
          <w:szCs w:val="22"/>
        </w:rPr>
        <w:t>(“the CA”).</w:t>
      </w:r>
    </w:p>
    <w:p w14:paraId="6E9FFC7D" w14:textId="77777777" w:rsidR="00C57248" w:rsidRDefault="00C57248" w:rsidP="00C57248">
      <w:pPr>
        <w:rPr>
          <w:rFonts w:ascii="Arial" w:hAnsi="Arial" w:cs="Arial"/>
          <w:sz w:val="22"/>
          <w:szCs w:val="22"/>
        </w:rPr>
      </w:pPr>
    </w:p>
    <w:p w14:paraId="0AA62D2B" w14:textId="77777777" w:rsidR="00C57248" w:rsidRDefault="00C57248" w:rsidP="00C57248">
      <w:pPr>
        <w:rPr>
          <w:rFonts w:ascii="Arial" w:hAnsi="Arial" w:cs="Arial"/>
          <w:sz w:val="22"/>
          <w:szCs w:val="22"/>
        </w:rPr>
      </w:pPr>
      <w:r w:rsidRPr="00B545DE">
        <w:rPr>
          <w:rFonts w:ascii="Arial" w:hAnsi="Arial" w:cs="Arial"/>
          <w:sz w:val="22"/>
          <w:szCs w:val="22"/>
        </w:rPr>
        <w:t>A job description for this role is attached.</w:t>
      </w:r>
    </w:p>
    <w:p w14:paraId="241F7183" w14:textId="77777777" w:rsidR="00C57248" w:rsidRPr="00B545DE" w:rsidRDefault="00C57248" w:rsidP="00C57248">
      <w:pPr>
        <w:rPr>
          <w:rFonts w:ascii="Arial" w:hAnsi="Arial" w:cs="Arial"/>
          <w:sz w:val="22"/>
          <w:szCs w:val="22"/>
        </w:rPr>
      </w:pPr>
    </w:p>
    <w:p w14:paraId="65526C7B" w14:textId="77777777" w:rsidR="00C57248" w:rsidRPr="00AE6A44" w:rsidRDefault="00C57248" w:rsidP="00C57248">
      <w:pPr>
        <w:jc w:val="both"/>
        <w:rPr>
          <w:rFonts w:ascii="Arial" w:hAnsi="Arial" w:cs="Arial"/>
          <w:sz w:val="22"/>
          <w:szCs w:val="22"/>
        </w:rPr>
      </w:pPr>
      <w:r w:rsidRPr="00AE6A44">
        <w:rPr>
          <w:rFonts w:ascii="Arial" w:hAnsi="Arial" w:cs="Arial"/>
          <w:sz w:val="22"/>
          <w:szCs w:val="22"/>
        </w:rPr>
        <w:t xml:space="preserve">Your remuneration on appointment will </w:t>
      </w:r>
      <w:r>
        <w:rPr>
          <w:rFonts w:ascii="Arial" w:hAnsi="Arial" w:cs="Arial"/>
          <w:sz w:val="22"/>
          <w:szCs w:val="22"/>
        </w:rPr>
        <w:t xml:space="preserve">be based on the provisions of CA </w:t>
      </w:r>
      <w:r w:rsidRPr="00AE6A44">
        <w:rPr>
          <w:rFonts w:ascii="Arial" w:hAnsi="Arial" w:cs="Arial"/>
          <w:sz w:val="22"/>
          <w:szCs w:val="22"/>
        </w:rPr>
        <w:t>that apply to your position</w:t>
      </w:r>
      <w:r>
        <w:rPr>
          <w:rFonts w:ascii="Arial" w:hAnsi="Arial" w:cs="Arial"/>
          <w:sz w:val="22"/>
          <w:szCs w:val="22"/>
        </w:rPr>
        <w:t xml:space="preserve">. You </w:t>
      </w:r>
      <w:r w:rsidRPr="000C4194">
        <w:rPr>
          <w:rFonts w:ascii="Arial" w:hAnsi="Arial" w:cs="Arial"/>
          <w:sz w:val="22"/>
          <w:szCs w:val="22"/>
        </w:rPr>
        <w:t xml:space="preserve">will be </w:t>
      </w:r>
      <w:r>
        <w:rPr>
          <w:rFonts w:ascii="Arial" w:hAnsi="Arial" w:cs="Arial"/>
          <w:sz w:val="22"/>
          <w:szCs w:val="22"/>
        </w:rPr>
        <w:t xml:space="preserve">paid </w:t>
      </w:r>
      <w:r w:rsidRPr="000B55C5">
        <w:rPr>
          <w:rFonts w:ascii="Arial" w:hAnsi="Arial" w:cs="Arial"/>
          <w:color w:val="FF0000"/>
          <w:sz w:val="22"/>
          <w:szCs w:val="22"/>
        </w:rPr>
        <w:t xml:space="preserve">[insert hourly rate] </w:t>
      </w:r>
      <w:r>
        <w:rPr>
          <w:rFonts w:ascii="Arial" w:hAnsi="Arial" w:cs="Arial"/>
          <w:sz w:val="22"/>
          <w:szCs w:val="22"/>
        </w:rPr>
        <w:t xml:space="preserve">per hour on appointment. </w:t>
      </w:r>
    </w:p>
    <w:p w14:paraId="261885E0" w14:textId="77777777" w:rsidR="00C57248" w:rsidRPr="004D227B" w:rsidRDefault="00C57248" w:rsidP="00C57248">
      <w:pPr>
        <w:jc w:val="both"/>
        <w:rPr>
          <w:rFonts w:ascii="Arial" w:hAnsi="Arial" w:cs="Arial"/>
          <w:sz w:val="22"/>
          <w:szCs w:val="22"/>
        </w:rPr>
      </w:pPr>
    </w:p>
    <w:p w14:paraId="15D49807" w14:textId="77777777" w:rsidR="00C57248" w:rsidRDefault="00C57248" w:rsidP="00C57248">
      <w:pPr>
        <w:jc w:val="both"/>
        <w:rPr>
          <w:rFonts w:ascii="Arial" w:hAnsi="Arial" w:cs="Arial"/>
          <w:sz w:val="22"/>
          <w:szCs w:val="22"/>
        </w:rPr>
      </w:pPr>
      <w:r>
        <w:rPr>
          <w:rFonts w:ascii="Arial" w:hAnsi="Arial" w:cs="Arial"/>
          <w:sz w:val="22"/>
          <w:szCs w:val="22"/>
        </w:rPr>
        <w:t xml:space="preserve">Your hours will be </w:t>
      </w:r>
      <w:r w:rsidRPr="000C4194">
        <w:rPr>
          <w:rFonts w:ascii="Arial" w:hAnsi="Arial" w:cs="Arial"/>
          <w:color w:val="FF0000"/>
          <w:sz w:val="22"/>
          <w:szCs w:val="22"/>
        </w:rPr>
        <w:t>[insert hours per day and days per week]</w:t>
      </w:r>
      <w:r>
        <w:rPr>
          <w:rFonts w:ascii="Arial" w:hAnsi="Arial" w:cs="Arial"/>
          <w:sz w:val="22"/>
          <w:szCs w:val="22"/>
        </w:rPr>
        <w:t xml:space="preserve">. These hours will be worked </w:t>
      </w:r>
      <w:r w:rsidRPr="000C4194">
        <w:rPr>
          <w:rFonts w:ascii="Arial" w:hAnsi="Arial" w:cs="Arial"/>
          <w:color w:val="FF0000"/>
          <w:sz w:val="22"/>
          <w:szCs w:val="22"/>
        </w:rPr>
        <w:t>[</w:t>
      </w:r>
      <w:r>
        <w:rPr>
          <w:rFonts w:ascii="Arial" w:hAnsi="Arial" w:cs="Arial"/>
          <w:i/>
          <w:iCs/>
          <w:color w:val="FF0000"/>
          <w:sz w:val="22"/>
          <w:szCs w:val="22"/>
        </w:rPr>
        <w:t xml:space="preserve">term-time only </w:t>
      </w:r>
      <w:r w:rsidRPr="00846077">
        <w:rPr>
          <w:rFonts w:ascii="Arial" w:hAnsi="Arial" w:cs="Arial"/>
          <w:b/>
          <w:bCs/>
          <w:color w:val="FF0000"/>
          <w:sz w:val="22"/>
          <w:szCs w:val="22"/>
        </w:rPr>
        <w:t>or</w:t>
      </w:r>
      <w:r>
        <w:rPr>
          <w:rFonts w:ascii="Arial" w:hAnsi="Arial" w:cs="Arial"/>
          <w:color w:val="FF0000"/>
          <w:sz w:val="22"/>
          <w:szCs w:val="22"/>
        </w:rPr>
        <w:t xml:space="preserve"> specify weeks to be worked per year</w:t>
      </w:r>
      <w:r w:rsidRPr="000C4194">
        <w:rPr>
          <w:rFonts w:ascii="Arial" w:hAnsi="Arial" w:cs="Arial"/>
          <w:color w:val="FF0000"/>
          <w:sz w:val="22"/>
          <w:szCs w:val="22"/>
        </w:rPr>
        <w:t>]</w:t>
      </w:r>
      <w:r>
        <w:rPr>
          <w:rFonts w:ascii="Arial" w:hAnsi="Arial" w:cs="Arial"/>
          <w:sz w:val="22"/>
          <w:szCs w:val="22"/>
        </w:rPr>
        <w:t xml:space="preserve">, </w:t>
      </w:r>
      <w:r w:rsidRPr="000C4194">
        <w:rPr>
          <w:rFonts w:ascii="Arial" w:hAnsi="Arial" w:cs="Arial"/>
          <w:color w:val="FF0000"/>
          <w:sz w:val="22"/>
          <w:szCs w:val="22"/>
        </w:rPr>
        <w:t xml:space="preserve">[inclusive </w:t>
      </w:r>
      <w:r w:rsidRPr="000C4194">
        <w:rPr>
          <w:rFonts w:ascii="Arial" w:hAnsi="Arial" w:cs="Arial"/>
          <w:b/>
          <w:bCs/>
          <w:color w:val="FF0000"/>
          <w:sz w:val="22"/>
          <w:szCs w:val="22"/>
        </w:rPr>
        <w:t>or</w:t>
      </w:r>
      <w:r w:rsidRPr="000C4194">
        <w:rPr>
          <w:rFonts w:ascii="Arial" w:hAnsi="Arial" w:cs="Arial"/>
          <w:color w:val="FF0000"/>
          <w:sz w:val="22"/>
          <w:szCs w:val="22"/>
        </w:rPr>
        <w:t xml:space="preserve"> exclusive] </w:t>
      </w:r>
      <w:r>
        <w:rPr>
          <w:rFonts w:ascii="Arial" w:hAnsi="Arial" w:cs="Arial"/>
          <w:sz w:val="22"/>
          <w:szCs w:val="22"/>
        </w:rPr>
        <w:t>of annual leave. Any variation to these will be advised in accordance with the relevant provisions of the CA.</w:t>
      </w:r>
    </w:p>
    <w:p w14:paraId="17D8FA1F" w14:textId="77777777" w:rsidR="00C57248" w:rsidRDefault="00C57248" w:rsidP="00C57248">
      <w:pPr>
        <w:rPr>
          <w:rFonts w:ascii="Arial" w:hAnsi="Arial" w:cs="Arial"/>
          <w:color w:val="FF0000"/>
          <w:sz w:val="22"/>
          <w:szCs w:val="22"/>
        </w:rPr>
      </w:pPr>
    </w:p>
    <w:p w14:paraId="794150CF" w14:textId="77777777" w:rsidR="00C44567" w:rsidRDefault="00C44567" w:rsidP="00C44567">
      <w:pPr>
        <w:jc w:val="both"/>
        <w:rPr>
          <w:rFonts w:ascii="Arial" w:hAnsi="Arial" w:cs="Arial"/>
          <w:b/>
          <w:bCs/>
          <w:sz w:val="22"/>
          <w:szCs w:val="22"/>
          <w:lang w:val="en-US"/>
        </w:rPr>
      </w:pPr>
      <w:r w:rsidRPr="00B545DE">
        <w:rPr>
          <w:rFonts w:ascii="Arial" w:hAnsi="Arial" w:cs="Arial"/>
          <w:b/>
          <w:bCs/>
          <w:sz w:val="22"/>
          <w:szCs w:val="22"/>
          <w:lang w:val="en-US"/>
        </w:rPr>
        <w:t xml:space="preserve">Notice </w:t>
      </w:r>
      <w:r>
        <w:rPr>
          <w:rFonts w:ascii="Arial" w:hAnsi="Arial" w:cs="Arial"/>
          <w:b/>
          <w:bCs/>
          <w:sz w:val="22"/>
          <w:szCs w:val="22"/>
          <w:lang w:val="en-US"/>
        </w:rPr>
        <w:t>P</w:t>
      </w:r>
      <w:r w:rsidRPr="00B545DE">
        <w:rPr>
          <w:rFonts w:ascii="Arial" w:hAnsi="Arial" w:cs="Arial"/>
          <w:b/>
          <w:bCs/>
          <w:sz w:val="22"/>
          <w:szCs w:val="22"/>
          <w:lang w:val="en-US"/>
        </w:rPr>
        <w:t>eriod</w:t>
      </w:r>
    </w:p>
    <w:p w14:paraId="59C5FC39" w14:textId="77777777" w:rsidR="00C44567" w:rsidRPr="00B545DE" w:rsidRDefault="00C44567" w:rsidP="00C44567">
      <w:pPr>
        <w:jc w:val="both"/>
        <w:rPr>
          <w:rFonts w:ascii="Arial" w:hAnsi="Arial" w:cs="Arial"/>
          <w:b/>
          <w:bCs/>
          <w:sz w:val="22"/>
          <w:szCs w:val="22"/>
          <w:lang w:val="en-US"/>
        </w:rPr>
      </w:pPr>
    </w:p>
    <w:p w14:paraId="1B6A0D9F" w14:textId="77777777" w:rsidR="00C44567" w:rsidRPr="009135C2" w:rsidRDefault="00C44567" w:rsidP="00C44567">
      <w:pPr>
        <w:jc w:val="both"/>
        <w:rPr>
          <w:rFonts w:ascii="Arial" w:hAnsi="Arial" w:cs="Arial"/>
          <w:sz w:val="22"/>
          <w:szCs w:val="22"/>
        </w:rPr>
      </w:pPr>
      <w:r>
        <w:rPr>
          <w:rFonts w:ascii="Arial" w:hAnsi="Arial" w:cs="Arial"/>
          <w:sz w:val="22"/>
          <w:szCs w:val="22"/>
        </w:rPr>
        <w:t xml:space="preserve">Unless </w:t>
      </w:r>
      <w:r w:rsidRPr="006C7C91">
        <w:rPr>
          <w:rFonts w:ascii="Arial" w:hAnsi="Arial" w:cs="Arial"/>
          <w:sz w:val="22"/>
          <w:szCs w:val="22"/>
        </w:rPr>
        <w:t>mutually</w:t>
      </w:r>
      <w:r>
        <w:rPr>
          <w:rFonts w:ascii="Arial" w:hAnsi="Arial" w:cs="Arial"/>
          <w:sz w:val="22"/>
          <w:szCs w:val="22"/>
        </w:rPr>
        <w:t xml:space="preserve"> agreed to otherwise, i</w:t>
      </w:r>
      <w:r w:rsidRPr="006C7C91">
        <w:rPr>
          <w:rFonts w:ascii="Arial" w:hAnsi="Arial" w:cs="Arial"/>
          <w:sz w:val="22"/>
          <w:szCs w:val="22"/>
        </w:rPr>
        <w:t xml:space="preserve">f </w:t>
      </w:r>
      <w:r>
        <w:rPr>
          <w:rFonts w:ascii="Arial" w:hAnsi="Arial" w:cs="Arial"/>
          <w:sz w:val="22"/>
          <w:szCs w:val="22"/>
        </w:rPr>
        <w:t xml:space="preserve">you wish </w:t>
      </w:r>
      <w:r w:rsidRPr="006C7C91">
        <w:rPr>
          <w:rFonts w:ascii="Arial" w:hAnsi="Arial" w:cs="Arial"/>
          <w:sz w:val="22"/>
          <w:szCs w:val="22"/>
        </w:rPr>
        <w:t xml:space="preserve">to end the fixed term </w:t>
      </w:r>
      <w:r>
        <w:rPr>
          <w:rFonts w:ascii="Arial" w:hAnsi="Arial" w:cs="Arial"/>
          <w:sz w:val="22"/>
          <w:szCs w:val="22"/>
        </w:rPr>
        <w:t>at an earlier date</w:t>
      </w:r>
      <w:r w:rsidRPr="006C7C91">
        <w:rPr>
          <w:rFonts w:ascii="Arial" w:hAnsi="Arial" w:cs="Arial"/>
          <w:sz w:val="22"/>
          <w:szCs w:val="22"/>
        </w:rPr>
        <w:t xml:space="preserve">, </w:t>
      </w:r>
      <w:r>
        <w:rPr>
          <w:rFonts w:ascii="Arial" w:hAnsi="Arial" w:cs="Arial"/>
          <w:sz w:val="22"/>
          <w:szCs w:val="22"/>
        </w:rPr>
        <w:t>one month’s</w:t>
      </w:r>
      <w:r w:rsidRPr="006C7C91">
        <w:rPr>
          <w:rFonts w:ascii="Arial" w:hAnsi="Arial" w:cs="Arial"/>
          <w:sz w:val="22"/>
          <w:szCs w:val="22"/>
        </w:rPr>
        <w:t xml:space="preserve"> notice or</w:t>
      </w:r>
      <w:r>
        <w:rPr>
          <w:rFonts w:ascii="Arial" w:hAnsi="Arial" w:cs="Arial"/>
          <w:sz w:val="22"/>
          <w:szCs w:val="22"/>
        </w:rPr>
        <w:t xml:space="preserve">, where less than one month of the fixed term remains, </w:t>
      </w:r>
      <w:r w:rsidRPr="006C7C91">
        <w:rPr>
          <w:rFonts w:ascii="Arial" w:hAnsi="Arial" w:cs="Arial"/>
          <w:sz w:val="22"/>
          <w:szCs w:val="22"/>
        </w:rPr>
        <w:t>the balance of the fixed term is required</w:t>
      </w:r>
      <w:r>
        <w:rPr>
          <w:rFonts w:ascii="Arial" w:hAnsi="Arial" w:cs="Arial"/>
          <w:sz w:val="22"/>
          <w:szCs w:val="22"/>
        </w:rPr>
        <w:t>. As per clause 7.1.1 of the CA, t</w:t>
      </w:r>
      <w:r w:rsidRPr="00605363">
        <w:rPr>
          <w:rFonts w:ascii="Arial" w:hAnsi="Arial" w:cs="Arial"/>
          <w:sz w:val="22"/>
          <w:szCs w:val="22"/>
          <w:lang w:val="en-NZ"/>
        </w:rPr>
        <w:t xml:space="preserve">he board of </w:t>
      </w:r>
      <w:r w:rsidRPr="00605363">
        <w:rPr>
          <w:rFonts w:ascii="Arial" w:hAnsi="Arial" w:cs="Arial"/>
          <w:color w:val="FF0000"/>
          <w:sz w:val="22"/>
          <w:szCs w:val="22"/>
          <w:lang w:val="en-NZ"/>
        </w:rPr>
        <w:t>[school name]</w:t>
      </w:r>
      <w:r>
        <w:rPr>
          <w:rFonts w:ascii="Arial" w:hAnsi="Arial" w:cs="Arial"/>
          <w:color w:val="FF0000"/>
          <w:sz w:val="22"/>
          <w:szCs w:val="22"/>
          <w:lang w:val="en-NZ"/>
        </w:rPr>
        <w:t xml:space="preserve"> </w:t>
      </w:r>
      <w:r w:rsidRPr="00AD1DD9">
        <w:rPr>
          <w:rFonts w:ascii="Arial" w:hAnsi="Arial" w:cs="Arial"/>
          <w:sz w:val="22"/>
          <w:szCs w:val="22"/>
          <w:lang w:val="en-NZ"/>
        </w:rPr>
        <w:t>can</w:t>
      </w:r>
      <w:r>
        <w:rPr>
          <w:rFonts w:ascii="Arial" w:hAnsi="Arial" w:cs="Arial"/>
          <w:color w:val="FF0000"/>
          <w:sz w:val="22"/>
          <w:szCs w:val="22"/>
          <w:lang w:val="en-NZ"/>
        </w:rPr>
        <w:t xml:space="preserve"> </w:t>
      </w:r>
      <w:r w:rsidRPr="009135C2">
        <w:rPr>
          <w:rFonts w:ascii="Arial" w:hAnsi="Arial" w:cs="Arial"/>
          <w:sz w:val="22"/>
          <w:szCs w:val="22"/>
          <w:lang w:val="en-NZ"/>
        </w:rPr>
        <w:t xml:space="preserve">decide to pay you in lieu of working out your notice period. </w:t>
      </w:r>
    </w:p>
    <w:p w14:paraId="6D693C75" w14:textId="77777777" w:rsidR="00C44567" w:rsidRPr="00B545DE" w:rsidRDefault="00C44567" w:rsidP="00C57248">
      <w:pPr>
        <w:rPr>
          <w:rFonts w:ascii="Arial" w:hAnsi="Arial" w:cs="Arial"/>
          <w:color w:val="FF0000"/>
          <w:sz w:val="22"/>
          <w:szCs w:val="22"/>
        </w:rPr>
      </w:pPr>
    </w:p>
    <w:p w14:paraId="4B566207" w14:textId="77777777" w:rsidR="0079280F" w:rsidRPr="00F54019" w:rsidRDefault="0079280F" w:rsidP="0079280F">
      <w:pPr>
        <w:jc w:val="both"/>
        <w:rPr>
          <w:rFonts w:ascii="Arial" w:hAnsi="Arial" w:cs="Arial"/>
          <w:b/>
          <w:sz w:val="22"/>
          <w:szCs w:val="22"/>
          <w:lang w:val="en-NZ"/>
        </w:rPr>
      </w:pPr>
      <w:r w:rsidRPr="00F54019">
        <w:rPr>
          <w:rFonts w:ascii="Arial" w:hAnsi="Arial" w:cs="Arial"/>
          <w:b/>
          <w:sz w:val="22"/>
          <w:szCs w:val="22"/>
          <w:lang w:val="en-NZ"/>
        </w:rPr>
        <w:t>Terms and Conditions of Employment</w:t>
      </w:r>
    </w:p>
    <w:p w14:paraId="4BFB779D" w14:textId="77777777" w:rsidR="0079280F" w:rsidRPr="00F54019" w:rsidRDefault="0079280F" w:rsidP="0079280F">
      <w:pPr>
        <w:jc w:val="both"/>
        <w:rPr>
          <w:rFonts w:ascii="Arial" w:hAnsi="Arial" w:cs="Arial"/>
          <w:b/>
          <w:sz w:val="22"/>
          <w:szCs w:val="22"/>
          <w:lang w:val="en-NZ"/>
        </w:rPr>
      </w:pPr>
    </w:p>
    <w:p w14:paraId="258885A0" w14:textId="77777777" w:rsidR="00E715A1" w:rsidRPr="00F54019" w:rsidRDefault="00E715A1" w:rsidP="00E715A1">
      <w:pPr>
        <w:jc w:val="both"/>
        <w:rPr>
          <w:rFonts w:ascii="Arial" w:hAnsi="Arial" w:cs="Arial"/>
          <w:sz w:val="22"/>
          <w:szCs w:val="22"/>
        </w:rPr>
      </w:pPr>
      <w:r w:rsidRPr="00F54019">
        <w:rPr>
          <w:rFonts w:ascii="Arial" w:hAnsi="Arial" w:cs="Arial"/>
          <w:sz w:val="22"/>
          <w:szCs w:val="22"/>
        </w:rPr>
        <w:t>For the first 30 days of your employment, you will be covered by the</w:t>
      </w:r>
      <w:r>
        <w:rPr>
          <w:rFonts w:ascii="Arial" w:hAnsi="Arial" w:cs="Arial"/>
          <w:sz w:val="22"/>
          <w:szCs w:val="22"/>
        </w:rPr>
        <w:t xml:space="preserve"> terms and conditions of the</w:t>
      </w:r>
      <w:r w:rsidRPr="00F54019">
        <w:rPr>
          <w:rFonts w:ascii="Arial" w:hAnsi="Arial" w:cs="Arial"/>
          <w:sz w:val="22"/>
          <w:szCs w:val="22"/>
        </w:rPr>
        <w:t xml:space="preserve"> CA. </w:t>
      </w:r>
    </w:p>
    <w:p w14:paraId="79044E9C" w14:textId="77777777" w:rsidR="0079280F" w:rsidRPr="00F54019" w:rsidRDefault="0079280F" w:rsidP="0079280F">
      <w:pPr>
        <w:jc w:val="both"/>
        <w:rPr>
          <w:rFonts w:ascii="Arial" w:hAnsi="Arial" w:cs="Arial"/>
          <w:sz w:val="22"/>
          <w:szCs w:val="22"/>
        </w:rPr>
      </w:pPr>
    </w:p>
    <w:p w14:paraId="3548A5CB" w14:textId="77777777" w:rsidR="0079280F" w:rsidRPr="00F54019" w:rsidRDefault="0079280F" w:rsidP="0079280F">
      <w:pPr>
        <w:jc w:val="both"/>
        <w:rPr>
          <w:color w:val="0000FF"/>
          <w:u w:val="single"/>
        </w:rPr>
      </w:pPr>
      <w:r w:rsidRPr="00F54019">
        <w:rPr>
          <w:rFonts w:ascii="Arial" w:hAnsi="Arial" w:cs="Arial"/>
          <w:sz w:val="22"/>
          <w:szCs w:val="22"/>
        </w:rPr>
        <w:t xml:space="preserve">A copy of the CA is available at </w:t>
      </w:r>
      <w:hyperlink r:id="rId27" w:history="1">
        <w:r w:rsidRPr="00F54019">
          <w:rPr>
            <w:rFonts w:ascii="Arial" w:hAnsi="Arial" w:cs="Arial"/>
            <w:color w:val="0000FF"/>
            <w:sz w:val="22"/>
            <w:szCs w:val="22"/>
            <w:u w:val="single"/>
          </w:rPr>
          <w:t>https://www.education.govt.nz/school/people-and-employment/employment-agreements/collective-agreements/community-education-collective-agreement</w:t>
        </w:r>
      </w:hyperlink>
      <w:r w:rsidRPr="00F54019">
        <w:t>.</w:t>
      </w:r>
      <w:r w:rsidRPr="00F54019">
        <w:rPr>
          <w:rFonts w:ascii="Arial" w:hAnsi="Arial" w:cs="Arial"/>
          <w:sz w:val="22"/>
          <w:szCs w:val="22"/>
        </w:rPr>
        <w:t xml:space="preserve"> </w:t>
      </w:r>
      <w:r w:rsidRPr="00F54019">
        <w:rPr>
          <w:rFonts w:ascii="Arial" w:hAnsi="Arial" w:cs="Arial"/>
          <w:color w:val="0000FF"/>
          <w:sz w:val="22"/>
          <w:szCs w:val="22"/>
          <w:u w:val="single"/>
        </w:rPr>
        <w:t xml:space="preserve"> </w:t>
      </w:r>
    </w:p>
    <w:p w14:paraId="3F0D1E9C" w14:textId="77777777" w:rsidR="0079280F" w:rsidRPr="00F54019" w:rsidRDefault="0079280F" w:rsidP="0079280F">
      <w:pPr>
        <w:jc w:val="both"/>
      </w:pPr>
    </w:p>
    <w:p w14:paraId="755C138C"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t>The CA covers the work that you will undertake and applies to employees who are or become members of PPTA Te Wehengarua.</w:t>
      </w:r>
    </w:p>
    <w:p w14:paraId="6866C9A2" w14:textId="77777777" w:rsidR="0079280F" w:rsidRPr="00F54019" w:rsidRDefault="0079280F" w:rsidP="0079280F">
      <w:pPr>
        <w:jc w:val="both"/>
        <w:rPr>
          <w:rFonts w:ascii="Arial" w:hAnsi="Arial" w:cs="Arial"/>
          <w:sz w:val="22"/>
          <w:szCs w:val="22"/>
        </w:rPr>
      </w:pPr>
    </w:p>
    <w:p w14:paraId="4A523BB8"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lastRenderedPageBreak/>
        <w:t>If you are already a member of PPTA Te Wehengarua, the CA applies to you directly from the date of appointment.</w:t>
      </w:r>
    </w:p>
    <w:p w14:paraId="4FC9E2F3" w14:textId="77777777" w:rsidR="0079280F" w:rsidRPr="00F54019" w:rsidRDefault="0079280F" w:rsidP="0079280F">
      <w:pPr>
        <w:jc w:val="both"/>
        <w:rPr>
          <w:rFonts w:ascii="Arial" w:hAnsi="Arial" w:cs="Arial"/>
          <w:sz w:val="22"/>
          <w:szCs w:val="22"/>
        </w:rPr>
      </w:pPr>
    </w:p>
    <w:p w14:paraId="0F146DB4"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t xml:space="preserve">If you are not already a member of PPTA Te Wehengarua you have the option of joining the union and being directly covered by the terms and conditions of the CA.  If you wish to join the union, you should contact PPTA Te Wehengarua. Joining this or any other union is your choice.  If you do choose to join the union, the CA will apply directly to you </w:t>
      </w:r>
      <w:proofErr w:type="gramStart"/>
      <w:r w:rsidRPr="00F54019">
        <w:rPr>
          <w:rFonts w:ascii="Arial" w:hAnsi="Arial" w:cs="Arial"/>
          <w:sz w:val="22"/>
          <w:szCs w:val="22"/>
        </w:rPr>
        <w:t>as long as</w:t>
      </w:r>
      <w:proofErr w:type="gramEnd"/>
      <w:r w:rsidRPr="00F54019">
        <w:rPr>
          <w:rFonts w:ascii="Arial" w:hAnsi="Arial" w:cs="Arial"/>
          <w:sz w:val="22"/>
          <w:szCs w:val="22"/>
        </w:rPr>
        <w:t xml:space="preserve"> you remain a union member.  </w:t>
      </w:r>
    </w:p>
    <w:p w14:paraId="1DC15BAC" w14:textId="77777777" w:rsidR="0079280F" w:rsidRPr="00F54019" w:rsidRDefault="0079280F" w:rsidP="0079280F">
      <w:pPr>
        <w:jc w:val="both"/>
        <w:rPr>
          <w:rFonts w:ascii="Arial" w:hAnsi="Arial" w:cs="Arial"/>
          <w:sz w:val="22"/>
          <w:szCs w:val="22"/>
        </w:rPr>
      </w:pPr>
    </w:p>
    <w:p w14:paraId="73C0383F" w14:textId="77777777" w:rsidR="00100B5F" w:rsidRDefault="00100B5F" w:rsidP="00100B5F">
      <w:pPr>
        <w:jc w:val="both"/>
        <w:rPr>
          <w:rFonts w:ascii="Arial" w:hAnsi="Arial" w:cs="Arial"/>
          <w:sz w:val="22"/>
          <w:szCs w:val="22"/>
        </w:rPr>
      </w:pPr>
      <w:r w:rsidRPr="00100B5F">
        <w:rPr>
          <w:rFonts w:ascii="Arial" w:hAnsi="Arial" w:cs="Arial"/>
          <w:sz w:val="22"/>
          <w:szCs w:val="22"/>
        </w:rPr>
        <w:t>After the 30-day period, if you have not joined PPTA Te Wehengarua, you will be on an individual employment agreement (“IEA”). The IEA will continue to reflect the terms and conditions of the CA. We will provide you with the IEA, along with information on dealing with employment relationship problems.</w:t>
      </w:r>
    </w:p>
    <w:p w14:paraId="16AEF14C" w14:textId="77777777" w:rsidR="007D229C" w:rsidRDefault="007D229C" w:rsidP="00100B5F">
      <w:pPr>
        <w:jc w:val="both"/>
        <w:rPr>
          <w:rFonts w:ascii="Arial" w:hAnsi="Arial" w:cs="Arial"/>
          <w:sz w:val="22"/>
          <w:szCs w:val="22"/>
        </w:rPr>
      </w:pPr>
    </w:p>
    <w:p w14:paraId="2B372A11" w14:textId="77777777" w:rsidR="00454E19" w:rsidRDefault="00454E19" w:rsidP="00454E19">
      <w:pPr>
        <w:rPr>
          <w:rFonts w:ascii="Arial" w:hAnsi="Arial" w:cs="Arial"/>
          <w:b/>
          <w:bCs/>
          <w:sz w:val="22"/>
          <w:szCs w:val="22"/>
        </w:rPr>
      </w:pPr>
      <w:r>
        <w:rPr>
          <w:rFonts w:ascii="Arial" w:hAnsi="Arial" w:cs="Arial"/>
          <w:b/>
          <w:bCs/>
          <w:sz w:val="22"/>
          <w:szCs w:val="22"/>
        </w:rPr>
        <w:t>Child Protection and Safety</w:t>
      </w:r>
    </w:p>
    <w:p w14:paraId="7E558C70" w14:textId="77777777" w:rsidR="00454E19" w:rsidRDefault="00454E19" w:rsidP="00454E19">
      <w:pPr>
        <w:rPr>
          <w:sz w:val="22"/>
          <w:szCs w:val="22"/>
        </w:rPr>
      </w:pPr>
    </w:p>
    <w:p w14:paraId="32F9A2B8" w14:textId="77777777" w:rsidR="00454E19" w:rsidRDefault="00454E19" w:rsidP="00454E19">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2DE43467" w14:textId="77777777" w:rsidR="00454E19" w:rsidRDefault="00454E19" w:rsidP="00454E19">
      <w:pPr>
        <w:jc w:val="both"/>
        <w:rPr>
          <w:rFonts w:ascii="Arial" w:hAnsi="Arial" w:cs="Arial"/>
          <w:sz w:val="22"/>
          <w:szCs w:val="22"/>
        </w:rPr>
      </w:pPr>
    </w:p>
    <w:p w14:paraId="26BB18CE" w14:textId="77777777" w:rsidR="00454E19" w:rsidRDefault="00454E19" w:rsidP="00454E19">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15523C36" w14:textId="77777777" w:rsidR="0079280F" w:rsidRPr="00F54019" w:rsidRDefault="0079280F" w:rsidP="0079280F">
      <w:pPr>
        <w:jc w:val="both"/>
        <w:rPr>
          <w:rFonts w:ascii="Arial" w:hAnsi="Arial" w:cs="Arial"/>
          <w:b/>
          <w:bCs/>
          <w:sz w:val="22"/>
          <w:szCs w:val="22"/>
          <w:lang w:val="en-NZ"/>
        </w:rPr>
      </w:pPr>
    </w:p>
    <w:p w14:paraId="0EDCB06C" w14:textId="77777777" w:rsidR="0079280F" w:rsidRPr="00F54019" w:rsidRDefault="0079280F" w:rsidP="0079280F">
      <w:pPr>
        <w:jc w:val="both"/>
        <w:rPr>
          <w:rFonts w:ascii="Arial" w:hAnsi="Arial" w:cs="Arial"/>
          <w:b/>
          <w:bCs/>
          <w:sz w:val="22"/>
          <w:szCs w:val="22"/>
        </w:rPr>
      </w:pPr>
      <w:r w:rsidRPr="00F54019">
        <w:rPr>
          <w:rFonts w:ascii="Arial" w:hAnsi="Arial" w:cs="Arial"/>
          <w:b/>
          <w:bCs/>
          <w:color w:val="EB4E68"/>
          <w:sz w:val="22"/>
          <w:szCs w:val="22"/>
        </w:rPr>
        <w:t xml:space="preserve">[remove this section if not applicable] </w:t>
      </w:r>
      <w:r w:rsidRPr="00F54019">
        <w:rPr>
          <w:rFonts w:ascii="Arial" w:hAnsi="Arial" w:cs="Arial"/>
          <w:b/>
          <w:bCs/>
          <w:sz w:val="22"/>
          <w:szCs w:val="22"/>
        </w:rPr>
        <w:t>Code of Conduct</w:t>
      </w:r>
    </w:p>
    <w:p w14:paraId="4368D9AE" w14:textId="77777777" w:rsidR="0079280F" w:rsidRPr="00F54019" w:rsidRDefault="0079280F" w:rsidP="0079280F">
      <w:pPr>
        <w:jc w:val="both"/>
        <w:rPr>
          <w:rFonts w:ascii="Arial" w:hAnsi="Arial" w:cs="Arial"/>
          <w:b/>
          <w:bCs/>
          <w:sz w:val="22"/>
          <w:szCs w:val="22"/>
          <w:lang w:val="en-NZ"/>
        </w:rPr>
      </w:pPr>
    </w:p>
    <w:p w14:paraId="2873B5C3" w14:textId="77777777" w:rsidR="0079280F" w:rsidRPr="00F54019" w:rsidRDefault="0079280F" w:rsidP="0079280F">
      <w:pPr>
        <w:jc w:val="both"/>
        <w:rPr>
          <w:rFonts w:ascii="Arial" w:hAnsi="Arial" w:cs="Arial"/>
          <w:sz w:val="22"/>
          <w:szCs w:val="22"/>
          <w:lang w:val="en-NZ"/>
        </w:rPr>
      </w:pPr>
      <w:r w:rsidRPr="00F54019">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7A10D39A" w14:textId="77777777" w:rsidR="0079280F" w:rsidRPr="00F54019" w:rsidRDefault="0079280F" w:rsidP="0079280F">
      <w:pPr>
        <w:jc w:val="both"/>
        <w:rPr>
          <w:rFonts w:ascii="Arial" w:hAnsi="Arial" w:cs="Arial"/>
          <w:sz w:val="22"/>
          <w:szCs w:val="22"/>
          <w:lang w:val="en-NZ"/>
        </w:rPr>
      </w:pPr>
    </w:p>
    <w:p w14:paraId="7292AC02" w14:textId="77777777" w:rsidR="0079280F" w:rsidRPr="00F54019" w:rsidRDefault="0079280F" w:rsidP="0079280F">
      <w:pPr>
        <w:jc w:val="both"/>
        <w:rPr>
          <w:rFonts w:ascii="Arial" w:hAnsi="Arial" w:cs="Arial"/>
          <w:b/>
          <w:sz w:val="22"/>
          <w:szCs w:val="22"/>
          <w:lang w:val="en-NZ"/>
        </w:rPr>
      </w:pPr>
      <w:r w:rsidRPr="00F54019">
        <w:rPr>
          <w:rFonts w:ascii="Arial" w:hAnsi="Arial" w:cs="Arial"/>
          <w:b/>
          <w:sz w:val="22"/>
          <w:szCs w:val="22"/>
          <w:lang w:val="en-NZ"/>
        </w:rPr>
        <w:t>Retirement Saving</w:t>
      </w:r>
    </w:p>
    <w:p w14:paraId="7FDDCCAC" w14:textId="77777777" w:rsidR="0079280F" w:rsidRPr="00F54019" w:rsidRDefault="0079280F" w:rsidP="0079280F">
      <w:pPr>
        <w:jc w:val="both"/>
        <w:rPr>
          <w:rFonts w:ascii="Arial" w:hAnsi="Arial" w:cs="Arial"/>
          <w:b/>
          <w:sz w:val="22"/>
          <w:szCs w:val="22"/>
          <w:lang w:val="en-NZ"/>
        </w:rPr>
      </w:pPr>
    </w:p>
    <w:p w14:paraId="7B01DDBD" w14:textId="77777777" w:rsidR="0079280F" w:rsidRPr="00F54019" w:rsidRDefault="0079280F" w:rsidP="0079280F">
      <w:pPr>
        <w:jc w:val="both"/>
        <w:rPr>
          <w:rFonts w:ascii="Arial" w:hAnsi="Arial" w:cs="Arial"/>
          <w:sz w:val="22"/>
          <w:szCs w:val="22"/>
          <w:lang w:val="en-NZ"/>
        </w:rPr>
      </w:pPr>
      <w:r w:rsidRPr="00F54019">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8" w:history="1">
        <w:r w:rsidRPr="00F54019">
          <w:rPr>
            <w:rFonts w:ascii="Arial" w:hAnsi="Arial" w:cs="Arial"/>
            <w:color w:val="0000FF"/>
            <w:sz w:val="22"/>
            <w:szCs w:val="22"/>
            <w:u w:val="single"/>
            <w:lang w:val="en-NZ"/>
          </w:rPr>
          <w:t>www.ird.govt.nz/kiwisaver</w:t>
        </w:r>
      </w:hyperlink>
      <w:r w:rsidRPr="00F54019">
        <w:rPr>
          <w:rFonts w:ascii="Arial" w:hAnsi="Arial" w:cs="Arial"/>
          <w:sz w:val="22"/>
          <w:szCs w:val="22"/>
          <w:lang w:val="en-NZ"/>
        </w:rPr>
        <w:t xml:space="preserve"> </w:t>
      </w:r>
      <w:r w:rsidRPr="00F54019">
        <w:rPr>
          <w:rFonts w:ascii="Arial" w:hAnsi="Arial" w:cs="Arial"/>
          <w:color w:val="0000FF"/>
          <w:sz w:val="22"/>
          <w:szCs w:val="22"/>
          <w:u w:val="single"/>
          <w:lang w:val="en-NZ"/>
        </w:rPr>
        <w:t xml:space="preserve">and </w:t>
      </w:r>
      <w:hyperlink r:id="rId29" w:history="1">
        <w:r w:rsidRPr="00F54019">
          <w:rPr>
            <w:rFonts w:ascii="Arial" w:hAnsi="Arial" w:cs="Arial"/>
            <w:color w:val="0000FF"/>
            <w:sz w:val="22"/>
            <w:szCs w:val="22"/>
            <w:u w:val="single"/>
            <w:lang w:val="en-NZ"/>
          </w:rPr>
          <w:t>www.edpay.govt.nz</w:t>
        </w:r>
      </w:hyperlink>
      <w:r w:rsidRPr="00F54019">
        <w:rPr>
          <w:rFonts w:ascii="Arial" w:hAnsi="Arial" w:cs="Arial"/>
          <w:color w:val="0000FF"/>
          <w:sz w:val="22"/>
          <w:szCs w:val="22"/>
          <w:u w:val="single"/>
          <w:lang w:val="en-NZ"/>
        </w:rPr>
        <w:t xml:space="preserve">.   </w:t>
      </w:r>
    </w:p>
    <w:p w14:paraId="11A49439" w14:textId="77777777" w:rsidR="0079280F" w:rsidRPr="00F54019" w:rsidRDefault="0079280F" w:rsidP="0079280F">
      <w:pPr>
        <w:jc w:val="both"/>
        <w:rPr>
          <w:rFonts w:ascii="Arial" w:hAnsi="Arial" w:cs="Arial"/>
          <w:b/>
          <w:bCs/>
          <w:sz w:val="22"/>
          <w:szCs w:val="22"/>
          <w:lang w:val="en-NZ"/>
        </w:rPr>
      </w:pPr>
    </w:p>
    <w:p w14:paraId="71D70C38" w14:textId="77777777" w:rsidR="0079280F" w:rsidRPr="00F54019" w:rsidRDefault="0079280F" w:rsidP="0079280F">
      <w:pPr>
        <w:jc w:val="both"/>
        <w:rPr>
          <w:rFonts w:ascii="Arial" w:hAnsi="Arial" w:cs="Arial"/>
          <w:b/>
          <w:bCs/>
          <w:sz w:val="22"/>
          <w:szCs w:val="22"/>
          <w:lang w:val="en-NZ"/>
        </w:rPr>
      </w:pPr>
      <w:r w:rsidRPr="00F54019">
        <w:rPr>
          <w:rFonts w:ascii="Arial" w:hAnsi="Arial" w:cs="Arial"/>
          <w:b/>
          <w:bCs/>
          <w:sz w:val="22"/>
          <w:szCs w:val="22"/>
          <w:lang w:val="en-NZ"/>
        </w:rPr>
        <w:t>Confirmation</w:t>
      </w:r>
    </w:p>
    <w:p w14:paraId="61FCC56A" w14:textId="77777777" w:rsidR="0079280F" w:rsidRPr="00F54019" w:rsidRDefault="0079280F" w:rsidP="0079280F">
      <w:pPr>
        <w:jc w:val="both"/>
        <w:rPr>
          <w:rFonts w:ascii="Arial" w:hAnsi="Arial" w:cs="Arial"/>
          <w:b/>
          <w:bCs/>
          <w:sz w:val="22"/>
          <w:szCs w:val="22"/>
          <w:lang w:val="en-NZ"/>
        </w:rPr>
      </w:pPr>
    </w:p>
    <w:p w14:paraId="5C469220" w14:textId="77777777" w:rsidR="005153A9" w:rsidRPr="00F54019" w:rsidRDefault="005153A9" w:rsidP="005153A9">
      <w:pPr>
        <w:jc w:val="both"/>
        <w:rPr>
          <w:rFonts w:ascii="Arial" w:hAnsi="Arial" w:cs="Arial"/>
          <w:sz w:val="22"/>
          <w:szCs w:val="22"/>
        </w:rPr>
      </w:pPr>
      <w:r w:rsidRPr="00F54019">
        <w:rPr>
          <w:rFonts w:ascii="Arial" w:hAnsi="Arial" w:cs="Arial"/>
          <w:sz w:val="22"/>
          <w:szCs w:val="22"/>
        </w:rPr>
        <w:t xml:space="preserve">We encourage you to take the opportunity to seek independent advice on this offer of </w:t>
      </w:r>
      <w:r>
        <w:rPr>
          <w:rFonts w:ascii="Arial" w:hAnsi="Arial" w:cs="Arial"/>
          <w:sz w:val="22"/>
          <w:szCs w:val="22"/>
        </w:rPr>
        <w:t xml:space="preserve">fixed term </w:t>
      </w:r>
      <w:r w:rsidRPr="00F54019">
        <w:rPr>
          <w:rFonts w:ascii="Arial" w:hAnsi="Arial" w:cs="Arial"/>
          <w:sz w:val="22"/>
          <w:szCs w:val="22"/>
        </w:rPr>
        <w:t xml:space="preserve">employment.  </w:t>
      </w:r>
    </w:p>
    <w:p w14:paraId="43C3F9B0" w14:textId="77777777" w:rsidR="0079280F" w:rsidRPr="00F54019" w:rsidRDefault="0079280F" w:rsidP="0079280F">
      <w:pPr>
        <w:jc w:val="both"/>
        <w:rPr>
          <w:rFonts w:ascii="Arial" w:hAnsi="Arial" w:cs="Arial"/>
          <w:sz w:val="22"/>
          <w:szCs w:val="22"/>
        </w:rPr>
      </w:pPr>
    </w:p>
    <w:p w14:paraId="504EBB83"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t>Please sign and return this offer of employment within</w:t>
      </w:r>
      <w:r w:rsidRPr="00F54019">
        <w:rPr>
          <w:rFonts w:ascii="Arial" w:hAnsi="Arial" w:cs="Arial"/>
          <w:color w:val="EB4E68"/>
          <w:sz w:val="22"/>
          <w:szCs w:val="22"/>
        </w:rPr>
        <w:t xml:space="preserve"> </w:t>
      </w:r>
      <w:r w:rsidRPr="00F54019">
        <w:rPr>
          <w:rFonts w:ascii="Arial" w:hAnsi="Arial" w:cs="Arial"/>
          <w:sz w:val="22"/>
          <w:szCs w:val="22"/>
        </w:rPr>
        <w:t xml:space="preserve">five working days from the date of the offer. </w:t>
      </w:r>
    </w:p>
    <w:p w14:paraId="777C83FA" w14:textId="77777777" w:rsidR="0079280F" w:rsidRPr="00F54019" w:rsidRDefault="0079280F" w:rsidP="0079280F">
      <w:pPr>
        <w:jc w:val="both"/>
        <w:rPr>
          <w:rFonts w:ascii="Arial" w:hAnsi="Arial" w:cs="Arial"/>
          <w:sz w:val="22"/>
          <w:szCs w:val="22"/>
        </w:rPr>
      </w:pPr>
    </w:p>
    <w:p w14:paraId="7EE00387" w14:textId="77777777" w:rsidR="0079280F" w:rsidRPr="00F54019" w:rsidRDefault="0079280F" w:rsidP="0079280F">
      <w:pPr>
        <w:jc w:val="both"/>
        <w:rPr>
          <w:rFonts w:ascii="Arial" w:hAnsi="Arial" w:cs="Arial"/>
          <w:sz w:val="22"/>
          <w:szCs w:val="22"/>
        </w:rPr>
      </w:pPr>
      <w:r w:rsidRPr="00F54019">
        <w:rPr>
          <w:rFonts w:ascii="Arial" w:hAnsi="Arial" w:cs="Arial"/>
          <w:sz w:val="22"/>
          <w:szCs w:val="22"/>
        </w:rPr>
        <w:t xml:space="preserve">We look forward to having you join our staff. If you have any queries, please do not hesitate to contact me. </w:t>
      </w:r>
    </w:p>
    <w:p w14:paraId="72F46008" w14:textId="77777777" w:rsidR="0079280F" w:rsidRDefault="0079280F" w:rsidP="0079280F">
      <w:pPr>
        <w:jc w:val="both"/>
        <w:rPr>
          <w:rFonts w:ascii="Arial" w:hAnsi="Arial" w:cs="Arial"/>
          <w:b/>
          <w:bCs/>
          <w:sz w:val="22"/>
          <w:szCs w:val="22"/>
        </w:rPr>
      </w:pPr>
    </w:p>
    <w:p w14:paraId="3F05075B" w14:textId="77777777" w:rsidR="00846AC6" w:rsidRDefault="00846AC6" w:rsidP="00846AC6">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p>
    <w:p w14:paraId="6C39EF4D" w14:textId="77777777" w:rsidR="00E4223A" w:rsidRPr="00595563" w:rsidRDefault="00E4223A" w:rsidP="009E49FE">
      <w:pPr>
        <w:jc w:val="both"/>
        <w:rPr>
          <w:rFonts w:ascii="Arial" w:hAnsi="Arial" w:cs="Arial"/>
          <w:b/>
          <w:bCs/>
          <w:sz w:val="22"/>
          <w:szCs w:val="22"/>
        </w:rPr>
      </w:pPr>
    </w:p>
    <w:p w14:paraId="7CB61E1B" w14:textId="77777777" w:rsidR="009E49FE" w:rsidRPr="00595563" w:rsidRDefault="009E49FE" w:rsidP="009E49FE">
      <w:pPr>
        <w:jc w:val="both"/>
        <w:rPr>
          <w:rFonts w:ascii="Arial" w:hAnsi="Arial" w:cs="Arial"/>
          <w:b/>
          <w:bCs/>
          <w:sz w:val="22"/>
          <w:szCs w:val="22"/>
        </w:rPr>
      </w:pPr>
    </w:p>
    <w:p w14:paraId="71ADDE74" w14:textId="0761195C" w:rsidR="009E49FE" w:rsidRDefault="009E49FE" w:rsidP="009E49FE">
      <w:pPr>
        <w:jc w:val="both"/>
        <w:rPr>
          <w:rFonts w:ascii="Arial" w:hAnsi="Arial" w:cs="Arial"/>
          <w:b/>
          <w:bCs/>
          <w:sz w:val="22"/>
          <w:szCs w:val="22"/>
        </w:rPr>
      </w:pPr>
    </w:p>
    <w:p w14:paraId="33169A24" w14:textId="77777777" w:rsidR="002457AF" w:rsidRPr="00595563" w:rsidRDefault="002457AF" w:rsidP="009E49FE">
      <w:pPr>
        <w:jc w:val="both"/>
        <w:rPr>
          <w:rFonts w:ascii="Arial" w:hAnsi="Arial" w:cs="Arial"/>
          <w:b/>
          <w:bCs/>
          <w:sz w:val="22"/>
          <w:szCs w:val="22"/>
        </w:rPr>
      </w:pPr>
    </w:p>
    <w:p w14:paraId="348C9295" w14:textId="77777777" w:rsidR="009E49FE" w:rsidRPr="00595563" w:rsidRDefault="009E49FE" w:rsidP="009E49FE">
      <w:pPr>
        <w:jc w:val="both"/>
        <w:rPr>
          <w:rFonts w:ascii="Arial" w:hAnsi="Arial" w:cs="Arial"/>
          <w:b/>
          <w:bCs/>
          <w:sz w:val="22"/>
          <w:szCs w:val="22"/>
        </w:rPr>
      </w:pPr>
    </w:p>
    <w:p w14:paraId="0FE03C64" w14:textId="77777777" w:rsidR="009E49FE" w:rsidRPr="00595563" w:rsidRDefault="009E49FE" w:rsidP="009E49FE">
      <w:pPr>
        <w:jc w:val="both"/>
        <w:rPr>
          <w:rFonts w:ascii="Arial" w:hAnsi="Arial" w:cs="Arial"/>
          <w:bCs/>
          <w:color w:val="FF0000"/>
          <w:sz w:val="22"/>
          <w:szCs w:val="22"/>
        </w:rPr>
      </w:pPr>
      <w:r w:rsidRPr="00595563">
        <w:rPr>
          <w:rFonts w:ascii="Arial" w:hAnsi="Arial" w:cs="Arial"/>
          <w:bCs/>
          <w:color w:val="FF0000"/>
          <w:sz w:val="22"/>
          <w:szCs w:val="22"/>
        </w:rPr>
        <w:t>[Name]</w:t>
      </w:r>
    </w:p>
    <w:p w14:paraId="28798F23" w14:textId="77777777" w:rsidR="009E49FE" w:rsidRPr="00595563" w:rsidRDefault="009E49FE" w:rsidP="009E49FE">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5F75B037" w14:textId="6F3477FE" w:rsidR="00F847EF" w:rsidRDefault="00F847EF" w:rsidP="00F847EF">
      <w:pPr>
        <w:jc w:val="both"/>
        <w:rPr>
          <w:rFonts w:ascii="Arial" w:hAnsi="Arial" w:cs="Arial"/>
          <w:bCs/>
          <w:color w:val="FF0000"/>
          <w:sz w:val="22"/>
          <w:szCs w:val="22"/>
        </w:rPr>
      </w:pPr>
      <w:r w:rsidRPr="00595563">
        <w:rPr>
          <w:rFonts w:ascii="Arial" w:hAnsi="Arial" w:cs="Arial"/>
          <w:bCs/>
          <w:color w:val="FF0000"/>
          <w:sz w:val="22"/>
          <w:szCs w:val="22"/>
        </w:rPr>
        <w:t>[School</w:t>
      </w:r>
      <w:r>
        <w:rPr>
          <w:rFonts w:ascii="Arial" w:hAnsi="Arial" w:cs="Arial"/>
          <w:bCs/>
          <w:color w:val="FF0000"/>
          <w:sz w:val="22"/>
          <w:szCs w:val="22"/>
        </w:rPr>
        <w:t xml:space="preserve"> name</w:t>
      </w:r>
      <w:r w:rsidRPr="00595563">
        <w:rPr>
          <w:rFonts w:ascii="Arial" w:hAnsi="Arial" w:cs="Arial"/>
          <w:bCs/>
          <w:color w:val="FF0000"/>
          <w:sz w:val="22"/>
          <w:szCs w:val="22"/>
        </w:rPr>
        <w:t xml:space="preserve">] </w:t>
      </w:r>
      <w:r w:rsidR="0079280F">
        <w:rPr>
          <w:rFonts w:ascii="Arial" w:hAnsi="Arial" w:cs="Arial"/>
          <w:bCs/>
          <w:sz w:val="22"/>
          <w:szCs w:val="22"/>
        </w:rPr>
        <w:t>B</w:t>
      </w:r>
      <w:r w:rsidRPr="00B11F3A">
        <w:rPr>
          <w:rFonts w:ascii="Arial" w:hAnsi="Arial" w:cs="Arial"/>
          <w:bCs/>
          <w:sz w:val="22"/>
          <w:szCs w:val="22"/>
        </w:rPr>
        <w:t>oard</w:t>
      </w:r>
    </w:p>
    <w:p w14:paraId="52F001B3" w14:textId="51BE021E" w:rsidR="002457AF" w:rsidRDefault="002457AF" w:rsidP="00F528F3">
      <w:pPr>
        <w:rPr>
          <w:rFonts w:ascii="Arial" w:hAnsi="Arial" w:cs="Arial"/>
          <w:bCs/>
          <w:color w:val="FF0000"/>
          <w:sz w:val="22"/>
          <w:szCs w:val="22"/>
        </w:rPr>
      </w:pPr>
    </w:p>
    <w:p w14:paraId="77B9A81F" w14:textId="77777777" w:rsidR="00F847EF" w:rsidRDefault="00F847EF" w:rsidP="00F528F3">
      <w:pPr>
        <w:rPr>
          <w:rFonts w:ascii="Arial" w:hAnsi="Arial" w:cs="Arial"/>
          <w:bCs/>
          <w:color w:val="FF0000"/>
          <w:sz w:val="22"/>
          <w:szCs w:val="22"/>
        </w:rPr>
      </w:pPr>
    </w:p>
    <w:p w14:paraId="5487A1DE" w14:textId="77777777" w:rsidR="00F847EF" w:rsidRDefault="00F847EF" w:rsidP="00F528F3">
      <w:pPr>
        <w:rPr>
          <w:rFonts w:ascii="Arial" w:hAnsi="Arial" w:cs="Arial"/>
          <w:bCs/>
          <w:color w:val="FF0000"/>
          <w:sz w:val="22"/>
          <w:szCs w:val="22"/>
        </w:rPr>
      </w:pPr>
    </w:p>
    <w:p w14:paraId="6B2B5113" w14:textId="77777777" w:rsidR="009E49FE" w:rsidRDefault="009E49FE" w:rsidP="009E49F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lastRenderedPageBreak/>
        <w:t>Acceptance</w:t>
      </w:r>
    </w:p>
    <w:p w14:paraId="77D24893" w14:textId="77777777" w:rsidR="009E49FE" w:rsidRDefault="009E49FE" w:rsidP="009E49F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74349385" w14:textId="7A9B0A34"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w:t>
      </w:r>
      <w:r w:rsidRPr="00605363">
        <w:rPr>
          <w:rFonts w:ascii="Arial" w:hAnsi="Arial" w:cs="Arial"/>
          <w:sz w:val="22"/>
          <w:szCs w:val="22"/>
          <w:lang w:val="en-NZ"/>
        </w:rPr>
        <w:t xml:space="preserve">position of </w:t>
      </w:r>
      <w:sdt>
        <w:sdtPr>
          <w:rPr>
            <w:rFonts w:ascii="Arial" w:hAnsi="Arial" w:cs="Arial"/>
            <w:sz w:val="22"/>
            <w:szCs w:val="22"/>
            <w:lang w:val="en-NZ"/>
          </w:rPr>
          <w:id w:val="246931699"/>
          <w:placeholder>
            <w:docPart w:val="5FD56535107146F5A33DE535878AC3A6"/>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Content>
          <w:r w:rsidR="000B021A" w:rsidRPr="00605363">
            <w:rPr>
              <w:rStyle w:val="PlaceholderText"/>
              <w:rFonts w:ascii="Arial" w:hAnsi="Arial" w:cs="Arial"/>
              <w:lang w:val="en-NZ"/>
            </w:rPr>
            <w:t>Choose an item.</w:t>
          </w:r>
        </w:sdtContent>
      </w:sdt>
      <w:r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at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proofErr w:type="gramStart"/>
      <w:r w:rsidRPr="001955F4">
        <w:rPr>
          <w:rFonts w:ascii="Arial" w:hAnsi="Arial" w:cs="Arial"/>
          <w:sz w:val="22"/>
          <w:szCs w:val="22"/>
        </w:rPr>
        <w:t>on the basis of</w:t>
      </w:r>
      <w:proofErr w:type="gramEnd"/>
      <w:r w:rsidRPr="001955F4">
        <w:rPr>
          <w:rFonts w:ascii="Arial" w:hAnsi="Arial" w:cs="Arial"/>
          <w:sz w:val="22"/>
          <w:szCs w:val="22"/>
        </w:rPr>
        <w:t xml:space="preserve"> the offer made in this letter.</w:t>
      </w:r>
    </w:p>
    <w:p w14:paraId="200C5778" w14:textId="77777777"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4845DB4" w14:textId="5AC60FE2"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2F2D15">
        <w:rPr>
          <w:rFonts w:ascii="Arial" w:hAnsi="Arial" w:cs="Arial"/>
          <w:color w:val="FF0000"/>
          <w:sz w:val="22"/>
          <w:szCs w:val="22"/>
          <w:lang w:val="en-NZ"/>
        </w:rPr>
        <w:t>[delete if not relevant]</w:t>
      </w:r>
      <w:r w:rsidRPr="001955F4">
        <w:rPr>
          <w:rFonts w:ascii="Arial" w:hAnsi="Arial" w:cs="Arial"/>
          <w:sz w:val="22"/>
          <w:szCs w:val="22"/>
          <w:lang w:val="en-NZ"/>
        </w:rPr>
        <w:t xml:space="preserve"> I have attached the acknowledgement of receipt of the code of conduct</w:t>
      </w:r>
      <w:r w:rsidR="009D2574">
        <w:rPr>
          <w:rFonts w:ascii="Arial" w:hAnsi="Arial" w:cs="Arial"/>
          <w:sz w:val="22"/>
          <w:szCs w:val="22"/>
          <w:lang w:val="en-NZ"/>
        </w:rPr>
        <w:t>.</w:t>
      </w:r>
    </w:p>
    <w:p w14:paraId="350B8454" w14:textId="77777777"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15E05E5D" w14:textId="77777777" w:rsidR="002F0073" w:rsidRPr="001955F4"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1955F4">
        <w:rPr>
          <w:rFonts w:ascii="Arial" w:hAnsi="Arial" w:cs="Arial"/>
          <w:sz w:val="22"/>
          <w:szCs w:val="22"/>
          <w:lang w:val="en-NZ"/>
        </w:rPr>
        <w:t>I confirm I have had the opportunity to seek appropriate independent advice.</w:t>
      </w:r>
    </w:p>
    <w:p w14:paraId="5B90D313" w14:textId="77777777" w:rsidR="002F0073" w:rsidRPr="0060536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5DFE7012" w14:textId="5AA1CF3E" w:rsidR="002F0073" w:rsidRPr="0060536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am/am not a member of PPTA Te Wehengarua</w:t>
      </w:r>
      <w:r w:rsidR="004A13AF">
        <w:rPr>
          <w:rFonts w:ascii="Arial" w:hAnsi="Arial" w:cs="Arial"/>
          <w:sz w:val="22"/>
          <w:szCs w:val="22"/>
          <w:lang w:val="en-NZ"/>
        </w:rPr>
        <w:t>.</w:t>
      </w:r>
      <w:r w:rsidRPr="00605363">
        <w:rPr>
          <w:rFonts w:ascii="Arial" w:hAnsi="Arial" w:cs="Arial"/>
          <w:sz w:val="22"/>
          <w:szCs w:val="22"/>
          <w:lang w:val="en-NZ"/>
        </w:rPr>
        <w:t xml:space="preserve"> (please circle as appropriate)</w:t>
      </w:r>
    </w:p>
    <w:p w14:paraId="051E3929" w14:textId="77777777" w:rsidR="002F007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3838C78" w14:textId="77777777" w:rsidR="002F0073" w:rsidRDefault="002F0073" w:rsidP="002F007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5D74EE4"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FFA6E39"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AA73910" w14:textId="77777777" w:rsidR="009E49FE"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6D16F494" w14:textId="75C098F5" w:rsidR="009E49FE" w:rsidRPr="00D16F40"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w:t>
      </w:r>
      <w:proofErr w:type="gramStart"/>
      <w:r w:rsidRPr="009E49FE">
        <w:rPr>
          <w:rFonts w:ascii="Arial" w:hAnsi="Arial" w:cs="Arial"/>
          <w:b/>
          <w:bCs/>
          <w:sz w:val="22"/>
          <w:szCs w:val="22"/>
        </w:rPr>
        <w:t>Date  _</w:t>
      </w:r>
      <w:proofErr w:type="gramEnd"/>
      <w:r w:rsidRPr="009E49FE">
        <w:rPr>
          <w:rFonts w:ascii="Arial" w:hAnsi="Arial" w:cs="Arial"/>
          <w:b/>
          <w:bCs/>
          <w:sz w:val="22"/>
          <w:szCs w:val="22"/>
        </w:rPr>
        <w:t>___________________</w:t>
      </w:r>
      <w:r w:rsidRPr="009E49FE">
        <w:rPr>
          <w:rFonts w:ascii="Arial" w:hAnsi="Arial" w:cs="Arial"/>
          <w:b/>
          <w:bCs/>
          <w:sz w:val="22"/>
          <w:szCs w:val="22"/>
        </w:rPr>
        <w:tab/>
      </w:r>
    </w:p>
    <w:p w14:paraId="2563620A" w14:textId="77777777" w:rsidR="009E49FE" w:rsidRPr="00D16F40" w:rsidRDefault="009E49FE" w:rsidP="009E49F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sectPr w:rsidR="009E49FE" w:rsidRPr="00D16F40" w:rsidSect="002D0EA9">
      <w:headerReference w:type="default" r:id="rId30"/>
      <w:footerReference w:type="default" r:id="rId31"/>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F7F71" w14:textId="77777777" w:rsidR="00EB2910" w:rsidRDefault="00EB2910">
      <w:r>
        <w:separator/>
      </w:r>
    </w:p>
    <w:p w14:paraId="5548DF9A" w14:textId="77777777" w:rsidR="00EB2910" w:rsidRDefault="00EB2910"/>
  </w:endnote>
  <w:endnote w:type="continuationSeparator" w:id="0">
    <w:p w14:paraId="703D40D1" w14:textId="77777777" w:rsidR="00EB2910" w:rsidRDefault="00EB2910">
      <w:r>
        <w:continuationSeparator/>
      </w:r>
    </w:p>
    <w:p w14:paraId="78EC95CC" w14:textId="77777777" w:rsidR="00EB2910" w:rsidRDefault="00EB2910"/>
  </w:endnote>
  <w:endnote w:type="continuationNotice" w:id="1">
    <w:p w14:paraId="368EEA81" w14:textId="77777777" w:rsidR="00EB2910" w:rsidRDefault="00EB2910"/>
    <w:p w14:paraId="23C7180E" w14:textId="77777777" w:rsidR="00EB2910" w:rsidRDefault="00EB2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p w14:paraId="3F41B683" w14:textId="77777777" w:rsidR="00D12E7C" w:rsidRDefault="00D12E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3CE9F" w14:textId="77777777" w:rsidR="00EB2910" w:rsidRDefault="00EB2910">
      <w:r>
        <w:separator/>
      </w:r>
    </w:p>
    <w:p w14:paraId="510A693A" w14:textId="77777777" w:rsidR="00EB2910" w:rsidRDefault="00EB2910"/>
  </w:footnote>
  <w:footnote w:type="continuationSeparator" w:id="0">
    <w:p w14:paraId="4B52F946" w14:textId="77777777" w:rsidR="00EB2910" w:rsidRDefault="00EB2910">
      <w:r>
        <w:continuationSeparator/>
      </w:r>
    </w:p>
    <w:p w14:paraId="4931D63C" w14:textId="77777777" w:rsidR="00EB2910" w:rsidRDefault="00EB2910"/>
  </w:footnote>
  <w:footnote w:type="continuationNotice" w:id="1">
    <w:p w14:paraId="1CCCE383" w14:textId="77777777" w:rsidR="00EB2910" w:rsidRDefault="00EB2910"/>
    <w:p w14:paraId="7B40CBEA" w14:textId="77777777" w:rsidR="00EB2910" w:rsidRDefault="00EB29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8034" w14:textId="7289B5D0" w:rsidR="007E1ADF" w:rsidRDefault="007E1ADF" w:rsidP="007E1ADF">
    <w:pPr>
      <w:pStyle w:val="Header"/>
      <w:jc w:val="both"/>
    </w:pPr>
    <w:r>
      <w:t>Community Education FTEA part-time for FWA</w:t>
    </w:r>
    <w:r>
      <w:tab/>
      <w:t xml:space="preserve"> v </w:t>
    </w:r>
    <w:r w:rsidR="00C50BDA">
      <w:t>29.01.2026</w:t>
    </w:r>
  </w:p>
  <w:p w14:paraId="0498A379" w14:textId="77777777" w:rsidR="00D12E7C" w:rsidRDefault="00D12E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8EC"/>
    <w:multiLevelType w:val="hybridMultilevel"/>
    <w:tmpl w:val="5A5E3702"/>
    <w:lvl w:ilvl="0" w:tplc="C7A4559C">
      <w:start w:val="1"/>
      <w:numFmt w:val="bullet"/>
      <w:lvlText w:val=""/>
      <w:lvlJc w:val="left"/>
      <w:pPr>
        <w:ind w:left="1069" w:hanging="360"/>
      </w:pPr>
      <w:rPr>
        <w:rFonts w:ascii="Symbol" w:hAnsi="Symbol" w:hint="default"/>
        <w:color w:val="auto"/>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2"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0F35D62"/>
    <w:multiLevelType w:val="hybridMultilevel"/>
    <w:tmpl w:val="92C03B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9"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B775AF6"/>
    <w:multiLevelType w:val="hybridMultilevel"/>
    <w:tmpl w:val="A91ABF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E196056"/>
    <w:multiLevelType w:val="hybridMultilevel"/>
    <w:tmpl w:val="F8907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E6E1813"/>
    <w:multiLevelType w:val="hybridMultilevel"/>
    <w:tmpl w:val="B2DC2472"/>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4" w15:restartNumberingAfterBreak="0">
    <w:nsid w:val="1F692D5D"/>
    <w:multiLevelType w:val="hybridMultilevel"/>
    <w:tmpl w:val="155236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E2A43F1"/>
    <w:multiLevelType w:val="hybridMultilevel"/>
    <w:tmpl w:val="6A325A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0"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ED57F9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3D2562B"/>
    <w:multiLevelType w:val="hybridMultilevel"/>
    <w:tmpl w:val="558688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AA31C84"/>
    <w:multiLevelType w:val="hybridMultilevel"/>
    <w:tmpl w:val="43FEEA5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98385273">
    <w:abstractNumId w:val="24"/>
  </w:num>
  <w:num w:numId="2" w16cid:durableId="601499936">
    <w:abstractNumId w:val="6"/>
  </w:num>
  <w:num w:numId="3" w16cid:durableId="1486164081">
    <w:abstractNumId w:val="1"/>
  </w:num>
  <w:num w:numId="4" w16cid:durableId="82917345">
    <w:abstractNumId w:val="9"/>
  </w:num>
  <w:num w:numId="5" w16cid:durableId="1038120704">
    <w:abstractNumId w:val="4"/>
  </w:num>
  <w:num w:numId="6" w16cid:durableId="2026320435">
    <w:abstractNumId w:val="30"/>
  </w:num>
  <w:num w:numId="7" w16cid:durableId="188841023">
    <w:abstractNumId w:val="11"/>
  </w:num>
  <w:num w:numId="8" w16cid:durableId="401801795">
    <w:abstractNumId w:val="7"/>
  </w:num>
  <w:num w:numId="9" w16cid:durableId="2967600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431188">
    <w:abstractNumId w:val="28"/>
  </w:num>
  <w:num w:numId="11" w16cid:durableId="18099315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8470485">
    <w:abstractNumId w:val="1"/>
    <w:lvlOverride w:ilvl="0">
      <w:startOverride w:val="1"/>
    </w:lvlOverride>
  </w:num>
  <w:num w:numId="13" w16cid:durableId="11107767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4259529">
    <w:abstractNumId w:val="27"/>
  </w:num>
  <w:num w:numId="15" w16cid:durableId="1133718849">
    <w:abstractNumId w:val="18"/>
  </w:num>
  <w:num w:numId="16" w16cid:durableId="821963816">
    <w:abstractNumId w:val="16"/>
  </w:num>
  <w:num w:numId="17" w16cid:durableId="149842386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240915">
    <w:abstractNumId w:val="2"/>
  </w:num>
  <w:num w:numId="19" w16cid:durableId="613559716">
    <w:abstractNumId w:val="23"/>
  </w:num>
  <w:num w:numId="20" w16cid:durableId="1175413797">
    <w:abstractNumId w:val="2"/>
    <w:lvlOverride w:ilvl="0"/>
    <w:lvlOverride w:ilvl="1">
      <w:startOverride w:val="1"/>
    </w:lvlOverride>
    <w:lvlOverride w:ilvl="2"/>
    <w:lvlOverride w:ilvl="3"/>
    <w:lvlOverride w:ilvl="4"/>
    <w:lvlOverride w:ilvl="5"/>
    <w:lvlOverride w:ilvl="6"/>
    <w:lvlOverride w:ilvl="7"/>
    <w:lvlOverride w:ilvl="8"/>
  </w:num>
  <w:num w:numId="21" w16cid:durableId="57181989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8352680">
    <w:abstractNumId w:val="25"/>
  </w:num>
  <w:num w:numId="23" w16cid:durableId="336733977">
    <w:abstractNumId w:val="5"/>
  </w:num>
  <w:num w:numId="24" w16cid:durableId="1384057032">
    <w:abstractNumId w:val="32"/>
  </w:num>
  <w:num w:numId="25" w16cid:durableId="1752387002">
    <w:abstractNumId w:val="13"/>
  </w:num>
  <w:num w:numId="26" w16cid:durableId="179784687">
    <w:abstractNumId w:val="0"/>
  </w:num>
  <w:num w:numId="27" w16cid:durableId="1724910711">
    <w:abstractNumId w:val="10"/>
  </w:num>
  <w:num w:numId="28" w16cid:durableId="2139033516">
    <w:abstractNumId w:val="12"/>
  </w:num>
  <w:num w:numId="29" w16cid:durableId="740980479">
    <w:abstractNumId w:val="29"/>
  </w:num>
  <w:num w:numId="30" w16cid:durableId="1921909584">
    <w:abstractNumId w:val="26"/>
  </w:num>
  <w:num w:numId="31" w16cid:durableId="2079672009">
    <w:abstractNumId w:val="31"/>
  </w:num>
  <w:num w:numId="32" w16cid:durableId="1623026843">
    <w:abstractNumId w:val="19"/>
  </w:num>
  <w:num w:numId="33" w16cid:durableId="1260871109">
    <w:abstractNumId w:val="20"/>
  </w:num>
  <w:num w:numId="34" w16cid:durableId="22021985">
    <w:abstractNumId w:val="21"/>
  </w:num>
  <w:num w:numId="35" w16cid:durableId="848787519">
    <w:abstractNumId w:val="3"/>
  </w:num>
  <w:num w:numId="36" w16cid:durableId="129982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8865366">
    <w:abstractNumId w:val="19"/>
  </w:num>
  <w:num w:numId="38" w16cid:durableId="564921672">
    <w:abstractNumId w:val="19"/>
  </w:num>
  <w:num w:numId="39" w16cid:durableId="483281994">
    <w:abstractNumId w:val="31"/>
  </w:num>
  <w:num w:numId="40" w16cid:durableId="1604996550">
    <w:abstractNumId w:val="29"/>
  </w:num>
  <w:num w:numId="41" w16cid:durableId="1705788051">
    <w:abstractNumId w:val="22"/>
  </w:num>
  <w:num w:numId="42" w16cid:durableId="1405839701">
    <w:abstractNumId w:val="31"/>
  </w:num>
  <w:num w:numId="43" w16cid:durableId="519122647">
    <w:abstractNumId w:val="15"/>
  </w:num>
  <w:num w:numId="44" w16cid:durableId="5041700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60398454">
    <w:abstractNumId w:val="17"/>
  </w:num>
  <w:num w:numId="46" w16cid:durableId="1228951928">
    <w:abstractNumId w:val="26"/>
  </w:num>
  <w:num w:numId="47" w16cid:durableId="58269009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088111">
    <w:abstractNumId w:val="31"/>
  </w:num>
  <w:num w:numId="49" w16cid:durableId="1592349180">
    <w:abstractNumId w:val="17"/>
  </w:num>
  <w:num w:numId="50" w16cid:durableId="1330861688">
    <w:abstractNumId w:val="29"/>
  </w:num>
  <w:num w:numId="51" w16cid:durableId="562713552">
    <w:abstractNumId w:val="14"/>
  </w:num>
  <w:num w:numId="52" w16cid:durableId="176051560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7EB"/>
    <w:rsid w:val="00005A2C"/>
    <w:rsid w:val="0000775A"/>
    <w:rsid w:val="000104DA"/>
    <w:rsid w:val="00025306"/>
    <w:rsid w:val="000257AA"/>
    <w:rsid w:val="00027E06"/>
    <w:rsid w:val="000347DE"/>
    <w:rsid w:val="00036AC9"/>
    <w:rsid w:val="00036F8E"/>
    <w:rsid w:val="0003738E"/>
    <w:rsid w:val="0004140F"/>
    <w:rsid w:val="000449B0"/>
    <w:rsid w:val="00045BEE"/>
    <w:rsid w:val="00047578"/>
    <w:rsid w:val="0005056C"/>
    <w:rsid w:val="000509F7"/>
    <w:rsid w:val="00055067"/>
    <w:rsid w:val="0005708A"/>
    <w:rsid w:val="00061D16"/>
    <w:rsid w:val="00061DA7"/>
    <w:rsid w:val="00065970"/>
    <w:rsid w:val="00072CA7"/>
    <w:rsid w:val="00072E80"/>
    <w:rsid w:val="000736B9"/>
    <w:rsid w:val="000811F9"/>
    <w:rsid w:val="00084299"/>
    <w:rsid w:val="000843B1"/>
    <w:rsid w:val="000857EA"/>
    <w:rsid w:val="00085AB4"/>
    <w:rsid w:val="00090C96"/>
    <w:rsid w:val="000923B2"/>
    <w:rsid w:val="00095D17"/>
    <w:rsid w:val="00096FD9"/>
    <w:rsid w:val="000977DC"/>
    <w:rsid w:val="000A0726"/>
    <w:rsid w:val="000A4400"/>
    <w:rsid w:val="000A4958"/>
    <w:rsid w:val="000A4F58"/>
    <w:rsid w:val="000A7032"/>
    <w:rsid w:val="000B021A"/>
    <w:rsid w:val="000B0D74"/>
    <w:rsid w:val="000B2843"/>
    <w:rsid w:val="000B4722"/>
    <w:rsid w:val="000B4D2F"/>
    <w:rsid w:val="000B59AE"/>
    <w:rsid w:val="000B5C7F"/>
    <w:rsid w:val="000C3D06"/>
    <w:rsid w:val="000D1172"/>
    <w:rsid w:val="000D4608"/>
    <w:rsid w:val="000D5118"/>
    <w:rsid w:val="000E0D90"/>
    <w:rsid w:val="000E1EF8"/>
    <w:rsid w:val="000E27B9"/>
    <w:rsid w:val="000E3578"/>
    <w:rsid w:val="000E4D20"/>
    <w:rsid w:val="000E68E6"/>
    <w:rsid w:val="000E7D87"/>
    <w:rsid w:val="000F37B6"/>
    <w:rsid w:val="000F58CD"/>
    <w:rsid w:val="000F6C14"/>
    <w:rsid w:val="000F78BB"/>
    <w:rsid w:val="00100B5F"/>
    <w:rsid w:val="00101E7E"/>
    <w:rsid w:val="00102B32"/>
    <w:rsid w:val="0010566A"/>
    <w:rsid w:val="0010618E"/>
    <w:rsid w:val="001076EC"/>
    <w:rsid w:val="001103BF"/>
    <w:rsid w:val="00113C31"/>
    <w:rsid w:val="00114558"/>
    <w:rsid w:val="00114DC6"/>
    <w:rsid w:val="00120AA1"/>
    <w:rsid w:val="00121F26"/>
    <w:rsid w:val="00122762"/>
    <w:rsid w:val="001231BA"/>
    <w:rsid w:val="00123EFD"/>
    <w:rsid w:val="00125E08"/>
    <w:rsid w:val="001262ED"/>
    <w:rsid w:val="001303BA"/>
    <w:rsid w:val="001335D2"/>
    <w:rsid w:val="001337A3"/>
    <w:rsid w:val="00136AD1"/>
    <w:rsid w:val="00137845"/>
    <w:rsid w:val="001403BB"/>
    <w:rsid w:val="00143928"/>
    <w:rsid w:val="0014659C"/>
    <w:rsid w:val="00154716"/>
    <w:rsid w:val="0016087D"/>
    <w:rsid w:val="00163CAB"/>
    <w:rsid w:val="00166A71"/>
    <w:rsid w:val="00167B31"/>
    <w:rsid w:val="00171C77"/>
    <w:rsid w:val="00172B59"/>
    <w:rsid w:val="00176B18"/>
    <w:rsid w:val="00177FCE"/>
    <w:rsid w:val="00182422"/>
    <w:rsid w:val="00182941"/>
    <w:rsid w:val="0018364B"/>
    <w:rsid w:val="00187E82"/>
    <w:rsid w:val="001A3D9B"/>
    <w:rsid w:val="001B2338"/>
    <w:rsid w:val="001B39DF"/>
    <w:rsid w:val="001C23D2"/>
    <w:rsid w:val="001C332D"/>
    <w:rsid w:val="001C63FE"/>
    <w:rsid w:val="001C7D8A"/>
    <w:rsid w:val="001E1786"/>
    <w:rsid w:val="001E1B5E"/>
    <w:rsid w:val="001E47BA"/>
    <w:rsid w:val="001E6473"/>
    <w:rsid w:val="001F23FA"/>
    <w:rsid w:val="001F38D5"/>
    <w:rsid w:val="001F7D7D"/>
    <w:rsid w:val="0020177D"/>
    <w:rsid w:val="00202E4F"/>
    <w:rsid w:val="00204946"/>
    <w:rsid w:val="002109DE"/>
    <w:rsid w:val="00210CBA"/>
    <w:rsid w:val="00217753"/>
    <w:rsid w:val="00222040"/>
    <w:rsid w:val="002242FC"/>
    <w:rsid w:val="00224DCA"/>
    <w:rsid w:val="00231167"/>
    <w:rsid w:val="00235FC8"/>
    <w:rsid w:val="00240B07"/>
    <w:rsid w:val="002457AF"/>
    <w:rsid w:val="0024689A"/>
    <w:rsid w:val="002473A9"/>
    <w:rsid w:val="002474A8"/>
    <w:rsid w:val="00247F2D"/>
    <w:rsid w:val="00254106"/>
    <w:rsid w:val="002572AE"/>
    <w:rsid w:val="00264BFF"/>
    <w:rsid w:val="00266F4C"/>
    <w:rsid w:val="00273C66"/>
    <w:rsid w:val="00273E37"/>
    <w:rsid w:val="00274D82"/>
    <w:rsid w:val="00275365"/>
    <w:rsid w:val="002753B0"/>
    <w:rsid w:val="00276826"/>
    <w:rsid w:val="00276ACC"/>
    <w:rsid w:val="00276BD6"/>
    <w:rsid w:val="002777A1"/>
    <w:rsid w:val="002836C0"/>
    <w:rsid w:val="00284864"/>
    <w:rsid w:val="00287511"/>
    <w:rsid w:val="00287E18"/>
    <w:rsid w:val="00297B13"/>
    <w:rsid w:val="002A4876"/>
    <w:rsid w:val="002A5DD5"/>
    <w:rsid w:val="002B48C2"/>
    <w:rsid w:val="002B5AC9"/>
    <w:rsid w:val="002B692A"/>
    <w:rsid w:val="002C20E4"/>
    <w:rsid w:val="002C34ED"/>
    <w:rsid w:val="002C3BB3"/>
    <w:rsid w:val="002C57FA"/>
    <w:rsid w:val="002D00D2"/>
    <w:rsid w:val="002D0EA9"/>
    <w:rsid w:val="002D397C"/>
    <w:rsid w:val="002D3F1C"/>
    <w:rsid w:val="002D6F3F"/>
    <w:rsid w:val="002E024A"/>
    <w:rsid w:val="002E4F49"/>
    <w:rsid w:val="002E4F84"/>
    <w:rsid w:val="002F0073"/>
    <w:rsid w:val="002F2963"/>
    <w:rsid w:val="002F2D15"/>
    <w:rsid w:val="002F381D"/>
    <w:rsid w:val="002F3A8C"/>
    <w:rsid w:val="002F40DF"/>
    <w:rsid w:val="002F4BC0"/>
    <w:rsid w:val="0030118D"/>
    <w:rsid w:val="003018B8"/>
    <w:rsid w:val="00302991"/>
    <w:rsid w:val="00305908"/>
    <w:rsid w:val="00307A20"/>
    <w:rsid w:val="00310061"/>
    <w:rsid w:val="00311AF9"/>
    <w:rsid w:val="00312BA4"/>
    <w:rsid w:val="00317E7E"/>
    <w:rsid w:val="00321D0B"/>
    <w:rsid w:val="00322F0B"/>
    <w:rsid w:val="003242C1"/>
    <w:rsid w:val="00330518"/>
    <w:rsid w:val="00330F6D"/>
    <w:rsid w:val="003341BD"/>
    <w:rsid w:val="003347A4"/>
    <w:rsid w:val="0033585F"/>
    <w:rsid w:val="0034260D"/>
    <w:rsid w:val="00344607"/>
    <w:rsid w:val="003459DA"/>
    <w:rsid w:val="00351060"/>
    <w:rsid w:val="00352277"/>
    <w:rsid w:val="0035745C"/>
    <w:rsid w:val="00365E85"/>
    <w:rsid w:val="00366D56"/>
    <w:rsid w:val="00372762"/>
    <w:rsid w:val="00372AD2"/>
    <w:rsid w:val="00376015"/>
    <w:rsid w:val="00380D2D"/>
    <w:rsid w:val="00380DDA"/>
    <w:rsid w:val="003819B9"/>
    <w:rsid w:val="003831D5"/>
    <w:rsid w:val="0038354D"/>
    <w:rsid w:val="00383B06"/>
    <w:rsid w:val="003913BD"/>
    <w:rsid w:val="00394612"/>
    <w:rsid w:val="003954FF"/>
    <w:rsid w:val="00396F79"/>
    <w:rsid w:val="00397438"/>
    <w:rsid w:val="003A24A9"/>
    <w:rsid w:val="003A45DB"/>
    <w:rsid w:val="003B0585"/>
    <w:rsid w:val="003B0AF6"/>
    <w:rsid w:val="003B46C6"/>
    <w:rsid w:val="003B69C5"/>
    <w:rsid w:val="003C6B72"/>
    <w:rsid w:val="003D3CA2"/>
    <w:rsid w:val="003D4DDB"/>
    <w:rsid w:val="003D705C"/>
    <w:rsid w:val="003E0CF2"/>
    <w:rsid w:val="003F478A"/>
    <w:rsid w:val="003F519E"/>
    <w:rsid w:val="003F57E5"/>
    <w:rsid w:val="003F5F1A"/>
    <w:rsid w:val="003F650C"/>
    <w:rsid w:val="003F7DFC"/>
    <w:rsid w:val="004045E4"/>
    <w:rsid w:val="00406868"/>
    <w:rsid w:val="0041012F"/>
    <w:rsid w:val="0042172E"/>
    <w:rsid w:val="00422F60"/>
    <w:rsid w:val="00424D8C"/>
    <w:rsid w:val="004254AB"/>
    <w:rsid w:val="00427573"/>
    <w:rsid w:val="00427DEE"/>
    <w:rsid w:val="00431A89"/>
    <w:rsid w:val="0043288F"/>
    <w:rsid w:val="00435686"/>
    <w:rsid w:val="00437719"/>
    <w:rsid w:val="00437FED"/>
    <w:rsid w:val="004403D9"/>
    <w:rsid w:val="004470A8"/>
    <w:rsid w:val="0044757B"/>
    <w:rsid w:val="0045050D"/>
    <w:rsid w:val="004506F2"/>
    <w:rsid w:val="004513FE"/>
    <w:rsid w:val="00454E19"/>
    <w:rsid w:val="00462217"/>
    <w:rsid w:val="004626CB"/>
    <w:rsid w:val="00462A47"/>
    <w:rsid w:val="00462D0E"/>
    <w:rsid w:val="004678DE"/>
    <w:rsid w:val="00471C80"/>
    <w:rsid w:val="00472436"/>
    <w:rsid w:val="004728CD"/>
    <w:rsid w:val="00476D54"/>
    <w:rsid w:val="004820DA"/>
    <w:rsid w:val="00482DD3"/>
    <w:rsid w:val="00483E61"/>
    <w:rsid w:val="0048477B"/>
    <w:rsid w:val="00485FAC"/>
    <w:rsid w:val="004866EF"/>
    <w:rsid w:val="0049105E"/>
    <w:rsid w:val="00493B55"/>
    <w:rsid w:val="00495D36"/>
    <w:rsid w:val="00496903"/>
    <w:rsid w:val="004A13AF"/>
    <w:rsid w:val="004A1554"/>
    <w:rsid w:val="004A485C"/>
    <w:rsid w:val="004A4F0D"/>
    <w:rsid w:val="004A5160"/>
    <w:rsid w:val="004B3BE4"/>
    <w:rsid w:val="004B4EB0"/>
    <w:rsid w:val="004B630E"/>
    <w:rsid w:val="004C04ED"/>
    <w:rsid w:val="004D12D1"/>
    <w:rsid w:val="004D3748"/>
    <w:rsid w:val="004D67B6"/>
    <w:rsid w:val="004D79CD"/>
    <w:rsid w:val="004E6FFC"/>
    <w:rsid w:val="004E7E04"/>
    <w:rsid w:val="004F0ECA"/>
    <w:rsid w:val="004F1529"/>
    <w:rsid w:val="004F4C25"/>
    <w:rsid w:val="004F5004"/>
    <w:rsid w:val="004F611F"/>
    <w:rsid w:val="004F7EBB"/>
    <w:rsid w:val="005011B9"/>
    <w:rsid w:val="00501EB8"/>
    <w:rsid w:val="00503B2D"/>
    <w:rsid w:val="0050469D"/>
    <w:rsid w:val="00504F62"/>
    <w:rsid w:val="0051302F"/>
    <w:rsid w:val="00514394"/>
    <w:rsid w:val="00514D3C"/>
    <w:rsid w:val="005153A9"/>
    <w:rsid w:val="00525BD7"/>
    <w:rsid w:val="00530524"/>
    <w:rsid w:val="00533A54"/>
    <w:rsid w:val="005365E9"/>
    <w:rsid w:val="00540909"/>
    <w:rsid w:val="0054211F"/>
    <w:rsid w:val="00543DC2"/>
    <w:rsid w:val="005449BB"/>
    <w:rsid w:val="00545304"/>
    <w:rsid w:val="005464F1"/>
    <w:rsid w:val="005532FD"/>
    <w:rsid w:val="00553C8D"/>
    <w:rsid w:val="00554027"/>
    <w:rsid w:val="00555013"/>
    <w:rsid w:val="005642B8"/>
    <w:rsid w:val="00564F79"/>
    <w:rsid w:val="00566AD1"/>
    <w:rsid w:val="005738E9"/>
    <w:rsid w:val="0058220A"/>
    <w:rsid w:val="005858A3"/>
    <w:rsid w:val="00585A66"/>
    <w:rsid w:val="0059132A"/>
    <w:rsid w:val="00591567"/>
    <w:rsid w:val="005941EB"/>
    <w:rsid w:val="00596EB2"/>
    <w:rsid w:val="005978BD"/>
    <w:rsid w:val="005A04A7"/>
    <w:rsid w:val="005A1751"/>
    <w:rsid w:val="005A1B4E"/>
    <w:rsid w:val="005B0150"/>
    <w:rsid w:val="005B0629"/>
    <w:rsid w:val="005B0713"/>
    <w:rsid w:val="005B5644"/>
    <w:rsid w:val="005B5C15"/>
    <w:rsid w:val="005B79C3"/>
    <w:rsid w:val="005B7F14"/>
    <w:rsid w:val="005C0275"/>
    <w:rsid w:val="005C29AE"/>
    <w:rsid w:val="005C5B91"/>
    <w:rsid w:val="005C6C20"/>
    <w:rsid w:val="005C79E3"/>
    <w:rsid w:val="005D1C26"/>
    <w:rsid w:val="005D1D28"/>
    <w:rsid w:val="005E1D71"/>
    <w:rsid w:val="005E53E6"/>
    <w:rsid w:val="005E5ADD"/>
    <w:rsid w:val="005E6006"/>
    <w:rsid w:val="005E61A7"/>
    <w:rsid w:val="005E7260"/>
    <w:rsid w:val="005F3D7E"/>
    <w:rsid w:val="005F5562"/>
    <w:rsid w:val="005F5A9B"/>
    <w:rsid w:val="00603F44"/>
    <w:rsid w:val="006043C2"/>
    <w:rsid w:val="00607E28"/>
    <w:rsid w:val="00610906"/>
    <w:rsid w:val="00611EE9"/>
    <w:rsid w:val="0061282D"/>
    <w:rsid w:val="006140AB"/>
    <w:rsid w:val="006169B3"/>
    <w:rsid w:val="00621980"/>
    <w:rsid w:val="006264DD"/>
    <w:rsid w:val="00627964"/>
    <w:rsid w:val="00630C97"/>
    <w:rsid w:val="006333C4"/>
    <w:rsid w:val="00634148"/>
    <w:rsid w:val="0063442B"/>
    <w:rsid w:val="0063465F"/>
    <w:rsid w:val="00634737"/>
    <w:rsid w:val="006411F6"/>
    <w:rsid w:val="00641473"/>
    <w:rsid w:val="00647790"/>
    <w:rsid w:val="006477D2"/>
    <w:rsid w:val="006519DA"/>
    <w:rsid w:val="00655FBB"/>
    <w:rsid w:val="00657FFA"/>
    <w:rsid w:val="00666A3B"/>
    <w:rsid w:val="006756F6"/>
    <w:rsid w:val="006770A2"/>
    <w:rsid w:val="006811DD"/>
    <w:rsid w:val="006856E6"/>
    <w:rsid w:val="00687BDB"/>
    <w:rsid w:val="006A46DE"/>
    <w:rsid w:val="006A5E49"/>
    <w:rsid w:val="006B134D"/>
    <w:rsid w:val="006B265B"/>
    <w:rsid w:val="006B2AFD"/>
    <w:rsid w:val="006B72A2"/>
    <w:rsid w:val="006B77BE"/>
    <w:rsid w:val="006C3E7F"/>
    <w:rsid w:val="006C5560"/>
    <w:rsid w:val="006C6931"/>
    <w:rsid w:val="006D023A"/>
    <w:rsid w:val="006D7A7C"/>
    <w:rsid w:val="006E11FF"/>
    <w:rsid w:val="006E63B5"/>
    <w:rsid w:val="006F6BF0"/>
    <w:rsid w:val="00700CEC"/>
    <w:rsid w:val="00700FCF"/>
    <w:rsid w:val="00701D4D"/>
    <w:rsid w:val="00702444"/>
    <w:rsid w:val="0070455A"/>
    <w:rsid w:val="007063F8"/>
    <w:rsid w:val="00706C30"/>
    <w:rsid w:val="00711BCA"/>
    <w:rsid w:val="00715BE7"/>
    <w:rsid w:val="007175AF"/>
    <w:rsid w:val="0072202B"/>
    <w:rsid w:val="00723688"/>
    <w:rsid w:val="0072569D"/>
    <w:rsid w:val="00725B51"/>
    <w:rsid w:val="00726BB3"/>
    <w:rsid w:val="007274FA"/>
    <w:rsid w:val="00727B70"/>
    <w:rsid w:val="00730BFE"/>
    <w:rsid w:val="00735DEB"/>
    <w:rsid w:val="00736AAF"/>
    <w:rsid w:val="00741F60"/>
    <w:rsid w:val="00746E4D"/>
    <w:rsid w:val="007601F5"/>
    <w:rsid w:val="00763189"/>
    <w:rsid w:val="007631A6"/>
    <w:rsid w:val="00772CA6"/>
    <w:rsid w:val="00774C43"/>
    <w:rsid w:val="00775049"/>
    <w:rsid w:val="00776705"/>
    <w:rsid w:val="00780487"/>
    <w:rsid w:val="00780F9C"/>
    <w:rsid w:val="00781217"/>
    <w:rsid w:val="00781932"/>
    <w:rsid w:val="00784022"/>
    <w:rsid w:val="00784565"/>
    <w:rsid w:val="007849C4"/>
    <w:rsid w:val="00786A23"/>
    <w:rsid w:val="00787126"/>
    <w:rsid w:val="0078729A"/>
    <w:rsid w:val="00790CD1"/>
    <w:rsid w:val="00792072"/>
    <w:rsid w:val="0079280F"/>
    <w:rsid w:val="00796471"/>
    <w:rsid w:val="00797A08"/>
    <w:rsid w:val="007A66A9"/>
    <w:rsid w:val="007A6737"/>
    <w:rsid w:val="007B0BD8"/>
    <w:rsid w:val="007B12F1"/>
    <w:rsid w:val="007C29B8"/>
    <w:rsid w:val="007C76A1"/>
    <w:rsid w:val="007D229C"/>
    <w:rsid w:val="007E1ADF"/>
    <w:rsid w:val="007E792D"/>
    <w:rsid w:val="007F1F18"/>
    <w:rsid w:val="007F3336"/>
    <w:rsid w:val="008017B2"/>
    <w:rsid w:val="00804AD4"/>
    <w:rsid w:val="008110CD"/>
    <w:rsid w:val="0081199F"/>
    <w:rsid w:val="0081328C"/>
    <w:rsid w:val="00813863"/>
    <w:rsid w:val="00814FAF"/>
    <w:rsid w:val="00815D52"/>
    <w:rsid w:val="00825CDC"/>
    <w:rsid w:val="008277A7"/>
    <w:rsid w:val="00832C15"/>
    <w:rsid w:val="00834E04"/>
    <w:rsid w:val="00835A4D"/>
    <w:rsid w:val="00837725"/>
    <w:rsid w:val="0083781A"/>
    <w:rsid w:val="008379C3"/>
    <w:rsid w:val="008404E9"/>
    <w:rsid w:val="00843634"/>
    <w:rsid w:val="00846AC6"/>
    <w:rsid w:val="0084719C"/>
    <w:rsid w:val="0085019E"/>
    <w:rsid w:val="00850762"/>
    <w:rsid w:val="008507F8"/>
    <w:rsid w:val="00855EEF"/>
    <w:rsid w:val="00856B05"/>
    <w:rsid w:val="00860099"/>
    <w:rsid w:val="00861B9E"/>
    <w:rsid w:val="00862F27"/>
    <w:rsid w:val="00865E68"/>
    <w:rsid w:val="00866013"/>
    <w:rsid w:val="0087125E"/>
    <w:rsid w:val="00871A5D"/>
    <w:rsid w:val="00872A03"/>
    <w:rsid w:val="008748EE"/>
    <w:rsid w:val="00877420"/>
    <w:rsid w:val="008813E8"/>
    <w:rsid w:val="008838C7"/>
    <w:rsid w:val="00884BCA"/>
    <w:rsid w:val="00887567"/>
    <w:rsid w:val="00891B5C"/>
    <w:rsid w:val="00892412"/>
    <w:rsid w:val="00894E37"/>
    <w:rsid w:val="00896F4B"/>
    <w:rsid w:val="008A6FD1"/>
    <w:rsid w:val="008B04BA"/>
    <w:rsid w:val="008B3252"/>
    <w:rsid w:val="008B5E26"/>
    <w:rsid w:val="008C1061"/>
    <w:rsid w:val="008C28C3"/>
    <w:rsid w:val="008C51F2"/>
    <w:rsid w:val="008C56C3"/>
    <w:rsid w:val="008C5B21"/>
    <w:rsid w:val="008C74A0"/>
    <w:rsid w:val="008C7D86"/>
    <w:rsid w:val="008D0353"/>
    <w:rsid w:val="008D18C0"/>
    <w:rsid w:val="008D4BCC"/>
    <w:rsid w:val="008D4E54"/>
    <w:rsid w:val="008D524D"/>
    <w:rsid w:val="008D64FA"/>
    <w:rsid w:val="008D76F3"/>
    <w:rsid w:val="008F1D8E"/>
    <w:rsid w:val="008F55B1"/>
    <w:rsid w:val="008F635C"/>
    <w:rsid w:val="008F6432"/>
    <w:rsid w:val="009052FC"/>
    <w:rsid w:val="009058A7"/>
    <w:rsid w:val="00910B55"/>
    <w:rsid w:val="00911FC4"/>
    <w:rsid w:val="009135C2"/>
    <w:rsid w:val="009158DB"/>
    <w:rsid w:val="009175EC"/>
    <w:rsid w:val="00920655"/>
    <w:rsid w:val="00921600"/>
    <w:rsid w:val="00921DDB"/>
    <w:rsid w:val="00922A21"/>
    <w:rsid w:val="00923282"/>
    <w:rsid w:val="009267EE"/>
    <w:rsid w:val="009268F8"/>
    <w:rsid w:val="00934CAD"/>
    <w:rsid w:val="00934DA8"/>
    <w:rsid w:val="00936536"/>
    <w:rsid w:val="009377A8"/>
    <w:rsid w:val="00943F85"/>
    <w:rsid w:val="0094529E"/>
    <w:rsid w:val="00945501"/>
    <w:rsid w:val="00945E17"/>
    <w:rsid w:val="0094769B"/>
    <w:rsid w:val="00953C56"/>
    <w:rsid w:val="00955283"/>
    <w:rsid w:val="009561D4"/>
    <w:rsid w:val="00964C2F"/>
    <w:rsid w:val="00966E54"/>
    <w:rsid w:val="009700E1"/>
    <w:rsid w:val="0097197F"/>
    <w:rsid w:val="00974182"/>
    <w:rsid w:val="00980DC5"/>
    <w:rsid w:val="00981060"/>
    <w:rsid w:val="0098481E"/>
    <w:rsid w:val="00985E87"/>
    <w:rsid w:val="0098693A"/>
    <w:rsid w:val="009907F3"/>
    <w:rsid w:val="009936A0"/>
    <w:rsid w:val="009A0383"/>
    <w:rsid w:val="009A0728"/>
    <w:rsid w:val="009A0E69"/>
    <w:rsid w:val="009A2835"/>
    <w:rsid w:val="009A2E70"/>
    <w:rsid w:val="009A3733"/>
    <w:rsid w:val="009A5EE3"/>
    <w:rsid w:val="009B33C2"/>
    <w:rsid w:val="009B4893"/>
    <w:rsid w:val="009B48AB"/>
    <w:rsid w:val="009C0C69"/>
    <w:rsid w:val="009C39D2"/>
    <w:rsid w:val="009C4350"/>
    <w:rsid w:val="009C5F6F"/>
    <w:rsid w:val="009C697E"/>
    <w:rsid w:val="009D00F8"/>
    <w:rsid w:val="009D130C"/>
    <w:rsid w:val="009D180D"/>
    <w:rsid w:val="009D2574"/>
    <w:rsid w:val="009D5D26"/>
    <w:rsid w:val="009D6A97"/>
    <w:rsid w:val="009E013D"/>
    <w:rsid w:val="009E16A6"/>
    <w:rsid w:val="009E172A"/>
    <w:rsid w:val="009E49FE"/>
    <w:rsid w:val="009F057E"/>
    <w:rsid w:val="009F1E60"/>
    <w:rsid w:val="009F31E5"/>
    <w:rsid w:val="009F53C7"/>
    <w:rsid w:val="00A00381"/>
    <w:rsid w:val="00A00C5F"/>
    <w:rsid w:val="00A02D66"/>
    <w:rsid w:val="00A03655"/>
    <w:rsid w:val="00A03844"/>
    <w:rsid w:val="00A03E64"/>
    <w:rsid w:val="00A048DB"/>
    <w:rsid w:val="00A0533D"/>
    <w:rsid w:val="00A13D11"/>
    <w:rsid w:val="00A13F14"/>
    <w:rsid w:val="00A14DCE"/>
    <w:rsid w:val="00A16167"/>
    <w:rsid w:val="00A17843"/>
    <w:rsid w:val="00A17C31"/>
    <w:rsid w:val="00A2237B"/>
    <w:rsid w:val="00A24602"/>
    <w:rsid w:val="00A24C01"/>
    <w:rsid w:val="00A25296"/>
    <w:rsid w:val="00A273EE"/>
    <w:rsid w:val="00A31CE6"/>
    <w:rsid w:val="00A34950"/>
    <w:rsid w:val="00A351F4"/>
    <w:rsid w:val="00A3569B"/>
    <w:rsid w:val="00A42A9C"/>
    <w:rsid w:val="00A4697C"/>
    <w:rsid w:val="00A50FEC"/>
    <w:rsid w:val="00A5191A"/>
    <w:rsid w:val="00A57B66"/>
    <w:rsid w:val="00A6013E"/>
    <w:rsid w:val="00A6141E"/>
    <w:rsid w:val="00A637C6"/>
    <w:rsid w:val="00A70112"/>
    <w:rsid w:val="00A715BE"/>
    <w:rsid w:val="00A717FB"/>
    <w:rsid w:val="00A71EDA"/>
    <w:rsid w:val="00A84183"/>
    <w:rsid w:val="00A848C9"/>
    <w:rsid w:val="00A84D1C"/>
    <w:rsid w:val="00A85BD0"/>
    <w:rsid w:val="00A92AF6"/>
    <w:rsid w:val="00A95D79"/>
    <w:rsid w:val="00AA53E8"/>
    <w:rsid w:val="00AA5D90"/>
    <w:rsid w:val="00AA60DF"/>
    <w:rsid w:val="00AB126B"/>
    <w:rsid w:val="00AB134B"/>
    <w:rsid w:val="00AB1AA5"/>
    <w:rsid w:val="00AB4414"/>
    <w:rsid w:val="00AB5277"/>
    <w:rsid w:val="00AB5B98"/>
    <w:rsid w:val="00AC5045"/>
    <w:rsid w:val="00AC7C00"/>
    <w:rsid w:val="00AD1DD9"/>
    <w:rsid w:val="00AD3B43"/>
    <w:rsid w:val="00AD690B"/>
    <w:rsid w:val="00AE1380"/>
    <w:rsid w:val="00AE24B6"/>
    <w:rsid w:val="00AE6823"/>
    <w:rsid w:val="00AE6F04"/>
    <w:rsid w:val="00AF157D"/>
    <w:rsid w:val="00AF239A"/>
    <w:rsid w:val="00AF405A"/>
    <w:rsid w:val="00AF4E0F"/>
    <w:rsid w:val="00B00E71"/>
    <w:rsid w:val="00B05A57"/>
    <w:rsid w:val="00B05EC8"/>
    <w:rsid w:val="00B10745"/>
    <w:rsid w:val="00B1161D"/>
    <w:rsid w:val="00B123FA"/>
    <w:rsid w:val="00B12699"/>
    <w:rsid w:val="00B1282A"/>
    <w:rsid w:val="00B137E6"/>
    <w:rsid w:val="00B146DB"/>
    <w:rsid w:val="00B14B29"/>
    <w:rsid w:val="00B153CF"/>
    <w:rsid w:val="00B20F3F"/>
    <w:rsid w:val="00B21394"/>
    <w:rsid w:val="00B22FD9"/>
    <w:rsid w:val="00B263B2"/>
    <w:rsid w:val="00B26422"/>
    <w:rsid w:val="00B2676E"/>
    <w:rsid w:val="00B30FBB"/>
    <w:rsid w:val="00B31801"/>
    <w:rsid w:val="00B31B9E"/>
    <w:rsid w:val="00B3359D"/>
    <w:rsid w:val="00B33962"/>
    <w:rsid w:val="00B34E34"/>
    <w:rsid w:val="00B35BDE"/>
    <w:rsid w:val="00B36300"/>
    <w:rsid w:val="00B364E6"/>
    <w:rsid w:val="00B45BF9"/>
    <w:rsid w:val="00B45BFE"/>
    <w:rsid w:val="00B506D0"/>
    <w:rsid w:val="00B50E99"/>
    <w:rsid w:val="00B545DE"/>
    <w:rsid w:val="00B56266"/>
    <w:rsid w:val="00B56B2A"/>
    <w:rsid w:val="00B6480D"/>
    <w:rsid w:val="00B65044"/>
    <w:rsid w:val="00B67BB7"/>
    <w:rsid w:val="00B70B2E"/>
    <w:rsid w:val="00B80AE4"/>
    <w:rsid w:val="00B80CA9"/>
    <w:rsid w:val="00B80F48"/>
    <w:rsid w:val="00B84821"/>
    <w:rsid w:val="00B84B08"/>
    <w:rsid w:val="00B871E0"/>
    <w:rsid w:val="00B92364"/>
    <w:rsid w:val="00B92874"/>
    <w:rsid w:val="00B92DA4"/>
    <w:rsid w:val="00BA12A9"/>
    <w:rsid w:val="00BA29E5"/>
    <w:rsid w:val="00BA313A"/>
    <w:rsid w:val="00BA3186"/>
    <w:rsid w:val="00BA32DF"/>
    <w:rsid w:val="00BA76DB"/>
    <w:rsid w:val="00BA7A2D"/>
    <w:rsid w:val="00BA7AAF"/>
    <w:rsid w:val="00BB06CD"/>
    <w:rsid w:val="00BB09FA"/>
    <w:rsid w:val="00BC1FE5"/>
    <w:rsid w:val="00BC7751"/>
    <w:rsid w:val="00BD0280"/>
    <w:rsid w:val="00BD3623"/>
    <w:rsid w:val="00BE0F99"/>
    <w:rsid w:val="00BE2215"/>
    <w:rsid w:val="00BE486D"/>
    <w:rsid w:val="00BE68E4"/>
    <w:rsid w:val="00BF2463"/>
    <w:rsid w:val="00BF4682"/>
    <w:rsid w:val="00C00BDE"/>
    <w:rsid w:val="00C0381E"/>
    <w:rsid w:val="00C1531D"/>
    <w:rsid w:val="00C15C77"/>
    <w:rsid w:val="00C16D13"/>
    <w:rsid w:val="00C21D2B"/>
    <w:rsid w:val="00C23E26"/>
    <w:rsid w:val="00C24302"/>
    <w:rsid w:val="00C245DF"/>
    <w:rsid w:val="00C25372"/>
    <w:rsid w:val="00C30276"/>
    <w:rsid w:val="00C32AF8"/>
    <w:rsid w:val="00C34F3B"/>
    <w:rsid w:val="00C36133"/>
    <w:rsid w:val="00C40E93"/>
    <w:rsid w:val="00C4233B"/>
    <w:rsid w:val="00C44567"/>
    <w:rsid w:val="00C45535"/>
    <w:rsid w:val="00C465A3"/>
    <w:rsid w:val="00C4747B"/>
    <w:rsid w:val="00C50BDA"/>
    <w:rsid w:val="00C52CF8"/>
    <w:rsid w:val="00C55C2F"/>
    <w:rsid w:val="00C562A9"/>
    <w:rsid w:val="00C57248"/>
    <w:rsid w:val="00C64573"/>
    <w:rsid w:val="00C64808"/>
    <w:rsid w:val="00C65A06"/>
    <w:rsid w:val="00C66443"/>
    <w:rsid w:val="00C67E21"/>
    <w:rsid w:val="00C70368"/>
    <w:rsid w:val="00C742C2"/>
    <w:rsid w:val="00C75762"/>
    <w:rsid w:val="00C76EDF"/>
    <w:rsid w:val="00C830B9"/>
    <w:rsid w:val="00C84D23"/>
    <w:rsid w:val="00C85F47"/>
    <w:rsid w:val="00C87923"/>
    <w:rsid w:val="00C9152E"/>
    <w:rsid w:val="00C9254D"/>
    <w:rsid w:val="00C929EB"/>
    <w:rsid w:val="00C964F6"/>
    <w:rsid w:val="00C9662A"/>
    <w:rsid w:val="00CA21EC"/>
    <w:rsid w:val="00CA6985"/>
    <w:rsid w:val="00CA761F"/>
    <w:rsid w:val="00CB0803"/>
    <w:rsid w:val="00CB3E8C"/>
    <w:rsid w:val="00CB6AA8"/>
    <w:rsid w:val="00CC114E"/>
    <w:rsid w:val="00CC216F"/>
    <w:rsid w:val="00CC272E"/>
    <w:rsid w:val="00CC3D30"/>
    <w:rsid w:val="00CC55B1"/>
    <w:rsid w:val="00CC7EFA"/>
    <w:rsid w:val="00CD266E"/>
    <w:rsid w:val="00CD5596"/>
    <w:rsid w:val="00CD6C05"/>
    <w:rsid w:val="00CD6F32"/>
    <w:rsid w:val="00CE2499"/>
    <w:rsid w:val="00CE3968"/>
    <w:rsid w:val="00CE5D5E"/>
    <w:rsid w:val="00CF2366"/>
    <w:rsid w:val="00CF67E2"/>
    <w:rsid w:val="00D0061F"/>
    <w:rsid w:val="00D03A8D"/>
    <w:rsid w:val="00D04FD3"/>
    <w:rsid w:val="00D0557B"/>
    <w:rsid w:val="00D07344"/>
    <w:rsid w:val="00D11226"/>
    <w:rsid w:val="00D11CCE"/>
    <w:rsid w:val="00D12728"/>
    <w:rsid w:val="00D12AA7"/>
    <w:rsid w:val="00D12E7C"/>
    <w:rsid w:val="00D201F3"/>
    <w:rsid w:val="00D2043A"/>
    <w:rsid w:val="00D2073A"/>
    <w:rsid w:val="00D22CC5"/>
    <w:rsid w:val="00D23EC5"/>
    <w:rsid w:val="00D327B7"/>
    <w:rsid w:val="00D328DB"/>
    <w:rsid w:val="00D35FCA"/>
    <w:rsid w:val="00D36683"/>
    <w:rsid w:val="00D4086F"/>
    <w:rsid w:val="00D42DEA"/>
    <w:rsid w:val="00D45371"/>
    <w:rsid w:val="00D46E7D"/>
    <w:rsid w:val="00D47306"/>
    <w:rsid w:val="00D503B8"/>
    <w:rsid w:val="00D50B71"/>
    <w:rsid w:val="00D53615"/>
    <w:rsid w:val="00D53862"/>
    <w:rsid w:val="00D55D67"/>
    <w:rsid w:val="00D56C0F"/>
    <w:rsid w:val="00D61700"/>
    <w:rsid w:val="00D62B46"/>
    <w:rsid w:val="00D634CC"/>
    <w:rsid w:val="00D64428"/>
    <w:rsid w:val="00D651A6"/>
    <w:rsid w:val="00D71A50"/>
    <w:rsid w:val="00D73A11"/>
    <w:rsid w:val="00D74690"/>
    <w:rsid w:val="00D862EB"/>
    <w:rsid w:val="00D87313"/>
    <w:rsid w:val="00D87812"/>
    <w:rsid w:val="00D90F36"/>
    <w:rsid w:val="00D9387F"/>
    <w:rsid w:val="00D93A77"/>
    <w:rsid w:val="00D955E9"/>
    <w:rsid w:val="00D96DDD"/>
    <w:rsid w:val="00DA0E4C"/>
    <w:rsid w:val="00DA2F54"/>
    <w:rsid w:val="00DA341D"/>
    <w:rsid w:val="00DA3B8E"/>
    <w:rsid w:val="00DA7133"/>
    <w:rsid w:val="00DA72DD"/>
    <w:rsid w:val="00DB47D3"/>
    <w:rsid w:val="00DB59E2"/>
    <w:rsid w:val="00DC4B9F"/>
    <w:rsid w:val="00DC558A"/>
    <w:rsid w:val="00DC6BE5"/>
    <w:rsid w:val="00DD1856"/>
    <w:rsid w:val="00DD3EC4"/>
    <w:rsid w:val="00DE5528"/>
    <w:rsid w:val="00DF21FC"/>
    <w:rsid w:val="00DF5117"/>
    <w:rsid w:val="00DF7CD3"/>
    <w:rsid w:val="00DF7E59"/>
    <w:rsid w:val="00E00217"/>
    <w:rsid w:val="00E01324"/>
    <w:rsid w:val="00E0264E"/>
    <w:rsid w:val="00E04435"/>
    <w:rsid w:val="00E0733D"/>
    <w:rsid w:val="00E106DF"/>
    <w:rsid w:val="00E122B9"/>
    <w:rsid w:val="00E12CD2"/>
    <w:rsid w:val="00E14A17"/>
    <w:rsid w:val="00E15646"/>
    <w:rsid w:val="00E1727D"/>
    <w:rsid w:val="00E20FA0"/>
    <w:rsid w:val="00E22B3D"/>
    <w:rsid w:val="00E253EE"/>
    <w:rsid w:val="00E25C40"/>
    <w:rsid w:val="00E262F0"/>
    <w:rsid w:val="00E274DB"/>
    <w:rsid w:val="00E30161"/>
    <w:rsid w:val="00E32E2C"/>
    <w:rsid w:val="00E36B51"/>
    <w:rsid w:val="00E37273"/>
    <w:rsid w:val="00E3788A"/>
    <w:rsid w:val="00E400B4"/>
    <w:rsid w:val="00E4204C"/>
    <w:rsid w:val="00E4223A"/>
    <w:rsid w:val="00E50B12"/>
    <w:rsid w:val="00E53FA8"/>
    <w:rsid w:val="00E5481F"/>
    <w:rsid w:val="00E54BE6"/>
    <w:rsid w:val="00E568A1"/>
    <w:rsid w:val="00E60899"/>
    <w:rsid w:val="00E62968"/>
    <w:rsid w:val="00E663C1"/>
    <w:rsid w:val="00E671F2"/>
    <w:rsid w:val="00E70DA5"/>
    <w:rsid w:val="00E715A1"/>
    <w:rsid w:val="00E727B0"/>
    <w:rsid w:val="00E73AF6"/>
    <w:rsid w:val="00E76A77"/>
    <w:rsid w:val="00E81405"/>
    <w:rsid w:val="00E82EF6"/>
    <w:rsid w:val="00E83C35"/>
    <w:rsid w:val="00E91E11"/>
    <w:rsid w:val="00E93481"/>
    <w:rsid w:val="00E9570D"/>
    <w:rsid w:val="00EA0BE5"/>
    <w:rsid w:val="00EA2602"/>
    <w:rsid w:val="00EA2A03"/>
    <w:rsid w:val="00EA41C6"/>
    <w:rsid w:val="00EA6D03"/>
    <w:rsid w:val="00EA75D8"/>
    <w:rsid w:val="00EB1959"/>
    <w:rsid w:val="00EB2910"/>
    <w:rsid w:val="00EB32CF"/>
    <w:rsid w:val="00EB462A"/>
    <w:rsid w:val="00EC1AD8"/>
    <w:rsid w:val="00EC1C2D"/>
    <w:rsid w:val="00EC5221"/>
    <w:rsid w:val="00ED27CE"/>
    <w:rsid w:val="00ED3223"/>
    <w:rsid w:val="00EE3474"/>
    <w:rsid w:val="00EE4995"/>
    <w:rsid w:val="00EE4D19"/>
    <w:rsid w:val="00EE4D5E"/>
    <w:rsid w:val="00EF0D6C"/>
    <w:rsid w:val="00EF13ED"/>
    <w:rsid w:val="00EF4106"/>
    <w:rsid w:val="00EF7494"/>
    <w:rsid w:val="00F004E6"/>
    <w:rsid w:val="00F01097"/>
    <w:rsid w:val="00F01512"/>
    <w:rsid w:val="00F02C29"/>
    <w:rsid w:val="00F0461F"/>
    <w:rsid w:val="00F05BD0"/>
    <w:rsid w:val="00F0661D"/>
    <w:rsid w:val="00F108A9"/>
    <w:rsid w:val="00F13E00"/>
    <w:rsid w:val="00F14FEB"/>
    <w:rsid w:val="00F15420"/>
    <w:rsid w:val="00F16E03"/>
    <w:rsid w:val="00F16F5F"/>
    <w:rsid w:val="00F24204"/>
    <w:rsid w:val="00F25210"/>
    <w:rsid w:val="00F27C78"/>
    <w:rsid w:val="00F4596F"/>
    <w:rsid w:val="00F50117"/>
    <w:rsid w:val="00F520B5"/>
    <w:rsid w:val="00F528F3"/>
    <w:rsid w:val="00F52BEC"/>
    <w:rsid w:val="00F55457"/>
    <w:rsid w:val="00F61A34"/>
    <w:rsid w:val="00F6369A"/>
    <w:rsid w:val="00F63E07"/>
    <w:rsid w:val="00F647DB"/>
    <w:rsid w:val="00F653BE"/>
    <w:rsid w:val="00F70DC6"/>
    <w:rsid w:val="00F7177E"/>
    <w:rsid w:val="00F77521"/>
    <w:rsid w:val="00F815D3"/>
    <w:rsid w:val="00F8161F"/>
    <w:rsid w:val="00F822AE"/>
    <w:rsid w:val="00F828AD"/>
    <w:rsid w:val="00F847EF"/>
    <w:rsid w:val="00F85524"/>
    <w:rsid w:val="00F85C3D"/>
    <w:rsid w:val="00F87EEC"/>
    <w:rsid w:val="00F91276"/>
    <w:rsid w:val="00F979E4"/>
    <w:rsid w:val="00FA0152"/>
    <w:rsid w:val="00FA141F"/>
    <w:rsid w:val="00FA4E0B"/>
    <w:rsid w:val="00FA5C9D"/>
    <w:rsid w:val="00FA5D81"/>
    <w:rsid w:val="00FA5FAC"/>
    <w:rsid w:val="00FA6A57"/>
    <w:rsid w:val="00FA6EA8"/>
    <w:rsid w:val="00FA7B8B"/>
    <w:rsid w:val="00FB0567"/>
    <w:rsid w:val="00FC0738"/>
    <w:rsid w:val="00FC3738"/>
    <w:rsid w:val="00FC4A53"/>
    <w:rsid w:val="00FC5F8A"/>
    <w:rsid w:val="00FC66AF"/>
    <w:rsid w:val="00FD1BF0"/>
    <w:rsid w:val="00FD1DE1"/>
    <w:rsid w:val="00FD31F0"/>
    <w:rsid w:val="00FD434C"/>
    <w:rsid w:val="00FD4DCB"/>
    <w:rsid w:val="00FD71A2"/>
    <w:rsid w:val="00FE0065"/>
    <w:rsid w:val="00FE02A4"/>
    <w:rsid w:val="00FE0B06"/>
    <w:rsid w:val="00FE5CE7"/>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736AAF"/>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005">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67867607">
      <w:bodyDiv w:val="1"/>
      <w:marLeft w:val="0"/>
      <w:marRight w:val="0"/>
      <w:marTop w:val="0"/>
      <w:marBottom w:val="0"/>
      <w:divBdr>
        <w:top w:val="none" w:sz="0" w:space="0" w:color="auto"/>
        <w:left w:val="none" w:sz="0" w:space="0" w:color="auto"/>
        <w:bottom w:val="none" w:sz="0" w:space="0" w:color="auto"/>
        <w:right w:val="none" w:sz="0" w:space="0" w:color="auto"/>
      </w:divBdr>
    </w:div>
    <w:div w:id="233509616">
      <w:bodyDiv w:val="1"/>
      <w:marLeft w:val="0"/>
      <w:marRight w:val="0"/>
      <w:marTop w:val="0"/>
      <w:marBottom w:val="0"/>
      <w:divBdr>
        <w:top w:val="none" w:sz="0" w:space="0" w:color="auto"/>
        <w:left w:val="none" w:sz="0" w:space="0" w:color="auto"/>
        <w:bottom w:val="none" w:sz="0" w:space="0" w:color="auto"/>
        <w:right w:val="none" w:sz="0" w:space="0" w:color="auto"/>
      </w:divBdr>
    </w:div>
    <w:div w:id="341401228">
      <w:bodyDiv w:val="1"/>
      <w:marLeft w:val="0"/>
      <w:marRight w:val="0"/>
      <w:marTop w:val="0"/>
      <w:marBottom w:val="0"/>
      <w:divBdr>
        <w:top w:val="none" w:sz="0" w:space="0" w:color="auto"/>
        <w:left w:val="none" w:sz="0" w:space="0" w:color="auto"/>
        <w:bottom w:val="none" w:sz="0" w:space="0" w:color="auto"/>
        <w:right w:val="none" w:sz="0" w:space="0" w:color="auto"/>
      </w:divBdr>
    </w:div>
    <w:div w:id="366301422">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685208263">
      <w:bodyDiv w:val="1"/>
      <w:marLeft w:val="0"/>
      <w:marRight w:val="0"/>
      <w:marTop w:val="0"/>
      <w:marBottom w:val="0"/>
      <w:divBdr>
        <w:top w:val="none" w:sz="0" w:space="0" w:color="auto"/>
        <w:left w:val="none" w:sz="0" w:space="0" w:color="auto"/>
        <w:bottom w:val="none" w:sz="0" w:space="0" w:color="auto"/>
        <w:right w:val="none" w:sz="0" w:space="0" w:color="auto"/>
      </w:divBdr>
    </w:div>
    <w:div w:id="710149039">
      <w:bodyDiv w:val="1"/>
      <w:marLeft w:val="0"/>
      <w:marRight w:val="0"/>
      <w:marTop w:val="0"/>
      <w:marBottom w:val="0"/>
      <w:divBdr>
        <w:top w:val="none" w:sz="0" w:space="0" w:color="auto"/>
        <w:left w:val="none" w:sz="0" w:space="0" w:color="auto"/>
        <w:bottom w:val="none" w:sz="0" w:space="0" w:color="auto"/>
        <w:right w:val="none" w:sz="0" w:space="0" w:color="auto"/>
      </w:divBdr>
    </w:div>
    <w:div w:id="795180719">
      <w:bodyDiv w:val="1"/>
      <w:marLeft w:val="0"/>
      <w:marRight w:val="0"/>
      <w:marTop w:val="0"/>
      <w:marBottom w:val="0"/>
      <w:divBdr>
        <w:top w:val="none" w:sz="0" w:space="0" w:color="auto"/>
        <w:left w:val="none" w:sz="0" w:space="0" w:color="auto"/>
        <w:bottom w:val="none" w:sz="0" w:space="0" w:color="auto"/>
        <w:right w:val="none" w:sz="0" w:space="0" w:color="auto"/>
      </w:divBdr>
    </w:div>
    <w:div w:id="859662641">
      <w:bodyDiv w:val="1"/>
      <w:marLeft w:val="0"/>
      <w:marRight w:val="0"/>
      <w:marTop w:val="0"/>
      <w:marBottom w:val="0"/>
      <w:divBdr>
        <w:top w:val="none" w:sz="0" w:space="0" w:color="auto"/>
        <w:left w:val="none" w:sz="0" w:space="0" w:color="auto"/>
        <w:bottom w:val="none" w:sz="0" w:space="0" w:color="auto"/>
        <w:right w:val="none" w:sz="0" w:space="0" w:color="auto"/>
      </w:divBdr>
    </w:div>
    <w:div w:id="942300066">
      <w:bodyDiv w:val="1"/>
      <w:marLeft w:val="0"/>
      <w:marRight w:val="0"/>
      <w:marTop w:val="0"/>
      <w:marBottom w:val="0"/>
      <w:divBdr>
        <w:top w:val="none" w:sz="0" w:space="0" w:color="auto"/>
        <w:left w:val="none" w:sz="0" w:space="0" w:color="auto"/>
        <w:bottom w:val="none" w:sz="0" w:space="0" w:color="auto"/>
        <w:right w:val="none" w:sz="0" w:space="0" w:color="auto"/>
      </w:divBdr>
    </w:div>
    <w:div w:id="1017804749">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00126922">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90478504">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6537150">
      <w:bodyDiv w:val="1"/>
      <w:marLeft w:val="0"/>
      <w:marRight w:val="0"/>
      <w:marTop w:val="0"/>
      <w:marBottom w:val="0"/>
      <w:divBdr>
        <w:top w:val="none" w:sz="0" w:space="0" w:color="auto"/>
        <w:left w:val="none" w:sz="0" w:space="0" w:color="auto"/>
        <w:bottom w:val="none" w:sz="0" w:space="0" w:color="auto"/>
        <w:right w:val="none" w:sz="0" w:space="0" w:color="auto"/>
      </w:divBdr>
    </w:div>
    <w:div w:id="1441954539">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488083855">
      <w:bodyDiv w:val="1"/>
      <w:marLeft w:val="0"/>
      <w:marRight w:val="0"/>
      <w:marTop w:val="0"/>
      <w:marBottom w:val="0"/>
      <w:divBdr>
        <w:top w:val="none" w:sz="0" w:space="0" w:color="auto"/>
        <w:left w:val="none" w:sz="0" w:space="0" w:color="auto"/>
        <w:bottom w:val="none" w:sz="0" w:space="0" w:color="auto"/>
        <w:right w:val="none" w:sz="0" w:space="0" w:color="auto"/>
      </w:divBdr>
    </w:div>
    <w:div w:id="1538280003">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5464575">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50290783">
      <w:bodyDiv w:val="1"/>
      <w:marLeft w:val="0"/>
      <w:marRight w:val="0"/>
      <w:marTop w:val="0"/>
      <w:marBottom w:val="0"/>
      <w:divBdr>
        <w:top w:val="none" w:sz="0" w:space="0" w:color="auto"/>
        <w:left w:val="none" w:sz="0" w:space="0" w:color="auto"/>
        <w:bottom w:val="none" w:sz="0" w:space="0" w:color="auto"/>
        <w:right w:val="none" w:sz="0" w:space="0" w:color="auto"/>
      </w:divBdr>
    </w:div>
    <w:div w:id="188979794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4336831">
      <w:bodyDiv w:val="1"/>
      <w:marLeft w:val="0"/>
      <w:marRight w:val="0"/>
      <w:marTop w:val="0"/>
      <w:marBottom w:val="0"/>
      <w:divBdr>
        <w:top w:val="none" w:sz="0" w:space="0" w:color="auto"/>
        <w:left w:val="none" w:sz="0" w:space="0" w:color="auto"/>
        <w:bottom w:val="none" w:sz="0" w:space="0" w:color="auto"/>
        <w:right w:val="none" w:sz="0" w:space="0" w:color="auto"/>
      </w:divBdr>
    </w:div>
    <w:div w:id="1967815190">
      <w:bodyDiv w:val="1"/>
      <w:marLeft w:val="0"/>
      <w:marRight w:val="0"/>
      <w:marTop w:val="0"/>
      <w:marBottom w:val="0"/>
      <w:divBdr>
        <w:top w:val="none" w:sz="0" w:space="0" w:color="auto"/>
        <w:left w:val="none" w:sz="0" w:space="0" w:color="auto"/>
        <w:bottom w:val="none" w:sz="0" w:space="0" w:color="auto"/>
        <w:right w:val="none" w:sz="0" w:space="0" w:color="auto"/>
      </w:divBdr>
    </w:div>
    <w:div w:id="2005350079">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73458338">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09928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zsta-prod.secure.force.com/helpforprincipals?aId=ka00o0000011ViDAAU" TargetMode="External"/><Relationship Id="rId18" Type="http://schemas.openxmlformats.org/officeDocument/2006/relationships/hyperlink" Target="https://www.legislation.govt.nz/regulation/public/2015/0106/latest/DLM6482209.html" TargetMode="External"/><Relationship Id="rId26" Type="http://schemas.openxmlformats.org/officeDocument/2006/relationships/hyperlink" Target="mailto:eradvice@tewhakaroputanga.org.nz" TargetMode="External"/><Relationship Id="rId3" Type="http://schemas.openxmlformats.org/officeDocument/2006/relationships/customXml" Target="../customXml/item3.xml"/><Relationship Id="rId21" Type="http://schemas.openxmlformats.org/officeDocument/2006/relationships/hyperlink" Target="https://www.employment.govt.nz/assets/uploads/documents/starting-employment/form-to-indicate-intention-to-join-union.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esourcecentre.org.nz/helpforprincipals?aId=ka0RF0000006dEnYAI" TargetMode="External"/><Relationship Id="rId17" Type="http://schemas.openxmlformats.org/officeDocument/2006/relationships/hyperlink" Target="https://www.legislation.govt.nz/regulation/public/2015/0106/latest/DLM6482216.html" TargetMode="External"/><Relationship Id="rId25" Type="http://schemas.openxmlformats.org/officeDocument/2006/relationships/hyperlink" Target="https://nzsta-prod.secure.force.com/helpforprincipals?aId=ka00o0000011ViDAAU"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62.html" TargetMode="External"/><Relationship Id="rId20" Type="http://schemas.openxmlformats.org/officeDocument/2006/relationships/image" Target="media/image1.jpeg"/><Relationship Id="rId29" Type="http://schemas.openxmlformats.org/officeDocument/2006/relationships/hyperlink" Target="http://www.edpay.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govt.nz/act/public/2020/0031/latest/LMS23223.htm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07.html" TargetMode="External"/><Relationship Id="rId23" Type="http://schemas.openxmlformats.org/officeDocument/2006/relationships/hyperlink" Target="https://www.resourcecentre.org.nz/helpforprincipals?aId=ka0RF00000071iXYAQ" TargetMode="External"/><Relationship Id="rId28" Type="http://schemas.openxmlformats.org/officeDocument/2006/relationships/hyperlink" Target="http://www.ird.govt.nz/kiwisaver" TargetMode="External"/><Relationship Id="rId10" Type="http://schemas.openxmlformats.org/officeDocument/2006/relationships/footnotes" Target="footnotes.xml"/><Relationship Id="rId19" Type="http://schemas.openxmlformats.org/officeDocument/2006/relationships/hyperlink" Target="https://www.education.govt.nz/school/people-and-employment/employment-agreements/collective-agreements/community-education-collective-agreement"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zstaresourcecentre.org.nz/helpforprincipals/?aId=ka00o0000011ViDAAU" TargetMode="External"/><Relationship Id="rId22" Type="http://schemas.openxmlformats.org/officeDocument/2006/relationships/hyperlink" Target="https://principals.s3.ap-southeast-2.amazonaws.com/RCA+5.0/Letter+-+s62A(3)+notice.docx" TargetMode="External"/><Relationship Id="rId27" Type="http://schemas.openxmlformats.org/officeDocument/2006/relationships/hyperlink" Target="https://www.education.govt.nz/school/people-and-employment/employment-agreements/collective-agreements/community-education-collective-agreement" TargetMode="External"/><Relationship Id="rId3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31DD89A12A4CB7B5D59A2A765D6250"/>
        <w:category>
          <w:name w:val="General"/>
          <w:gallery w:val="placeholder"/>
        </w:category>
        <w:types>
          <w:type w:val="bbPlcHdr"/>
        </w:types>
        <w:behaviors>
          <w:behavior w:val="content"/>
        </w:behaviors>
        <w:guid w:val="{81C913EA-69C8-4F73-865D-7D8ADDAAEC0F}"/>
      </w:docPartPr>
      <w:docPartBody>
        <w:p w:rsidR="006C49E4" w:rsidRDefault="006C49E4" w:rsidP="006C49E4">
          <w:pPr>
            <w:pStyle w:val="2E31DD89A12A4CB7B5D59A2A765D6250"/>
          </w:pPr>
          <w:r>
            <w:rPr>
              <w:rStyle w:val="PlaceholderText"/>
            </w:rPr>
            <w:t>Click or tap to enter a date.</w:t>
          </w:r>
        </w:p>
      </w:docPartBody>
    </w:docPart>
    <w:docPart>
      <w:docPartPr>
        <w:name w:val="4D1C5FC54B084DF58BC866799A465941"/>
        <w:category>
          <w:name w:val="General"/>
          <w:gallery w:val="placeholder"/>
        </w:category>
        <w:types>
          <w:type w:val="bbPlcHdr"/>
        </w:types>
        <w:behaviors>
          <w:behavior w:val="content"/>
        </w:behaviors>
        <w:guid w:val="{346DD0F1-9BF4-4353-BC79-D9586F1400A1}"/>
      </w:docPartPr>
      <w:docPartBody>
        <w:p w:rsidR="006C49E4" w:rsidRDefault="006C49E4" w:rsidP="006C49E4">
          <w:pPr>
            <w:pStyle w:val="4D1C5FC54B084DF58BC866799A465941"/>
          </w:pPr>
          <w:r>
            <w:rPr>
              <w:rStyle w:val="PlaceholderText"/>
            </w:rPr>
            <w:t>Click or tap to enter a date.</w:t>
          </w:r>
        </w:p>
      </w:docPartBody>
    </w:docPart>
    <w:docPart>
      <w:docPartPr>
        <w:name w:val="C98DF248D3F5495DBC223AE572E2DAAE"/>
        <w:category>
          <w:name w:val="General"/>
          <w:gallery w:val="placeholder"/>
        </w:category>
        <w:types>
          <w:type w:val="bbPlcHdr"/>
        </w:types>
        <w:behaviors>
          <w:behavior w:val="content"/>
        </w:behaviors>
        <w:guid w:val="{ED8B544E-D10C-4EA5-82A6-26E570DFA710}"/>
      </w:docPartPr>
      <w:docPartBody>
        <w:p w:rsidR="006C49E4" w:rsidRDefault="006C49E4" w:rsidP="006C49E4">
          <w:pPr>
            <w:pStyle w:val="C98DF248D3F5495DBC223AE572E2DAAE"/>
          </w:pPr>
          <w:r>
            <w:rPr>
              <w:rStyle w:val="PlaceholderText"/>
            </w:rPr>
            <w:t>Click or tap to enter a date.</w:t>
          </w:r>
        </w:p>
      </w:docPartBody>
    </w:docPart>
    <w:docPart>
      <w:docPartPr>
        <w:name w:val="CC1514B32F4D43668E005916EBFFD0FD"/>
        <w:category>
          <w:name w:val="General"/>
          <w:gallery w:val="placeholder"/>
        </w:category>
        <w:types>
          <w:type w:val="bbPlcHdr"/>
        </w:types>
        <w:behaviors>
          <w:behavior w:val="content"/>
        </w:behaviors>
        <w:guid w:val="{703D7CDD-8F3B-4E9A-9AF9-F9A34DDD809B}"/>
      </w:docPartPr>
      <w:docPartBody>
        <w:p w:rsidR="00323A6C" w:rsidRDefault="00323A6C" w:rsidP="00323A6C">
          <w:pPr>
            <w:pStyle w:val="CC1514B32F4D43668E005916EBFFD0FD"/>
          </w:pPr>
          <w:r>
            <w:rPr>
              <w:rStyle w:val="PlaceholderText"/>
            </w:rPr>
            <w:t>Click or tap to enter a date.</w:t>
          </w:r>
        </w:p>
      </w:docPartBody>
    </w:docPart>
    <w:docPart>
      <w:docPartPr>
        <w:name w:val="52F7F321FEF046288A47E80D9C3ECB19"/>
        <w:category>
          <w:name w:val="General"/>
          <w:gallery w:val="placeholder"/>
        </w:category>
        <w:types>
          <w:type w:val="bbPlcHdr"/>
        </w:types>
        <w:behaviors>
          <w:behavior w:val="content"/>
        </w:behaviors>
        <w:guid w:val="{B28E484E-F8D7-4C2C-B949-154FFBCC5E0C}"/>
      </w:docPartPr>
      <w:docPartBody>
        <w:p w:rsidR="00D315B3" w:rsidRDefault="00BB3BDD" w:rsidP="00BB3BDD">
          <w:pPr>
            <w:pStyle w:val="52F7F321FEF046288A47E80D9C3ECB19"/>
          </w:pPr>
          <w:r w:rsidRPr="00986A50">
            <w:rPr>
              <w:rStyle w:val="PlaceholderText"/>
            </w:rPr>
            <w:t>Choose an item.</w:t>
          </w:r>
        </w:p>
      </w:docPartBody>
    </w:docPart>
    <w:docPart>
      <w:docPartPr>
        <w:name w:val="C4AC10675C994526B67ACFDDBB495BE3"/>
        <w:category>
          <w:name w:val="General"/>
          <w:gallery w:val="placeholder"/>
        </w:category>
        <w:types>
          <w:type w:val="bbPlcHdr"/>
        </w:types>
        <w:behaviors>
          <w:behavior w:val="content"/>
        </w:behaviors>
        <w:guid w:val="{AAF8C1C6-55D3-40CD-8214-7C3906821855}"/>
      </w:docPartPr>
      <w:docPartBody>
        <w:p w:rsidR="00D315B3" w:rsidRDefault="00BB3BDD" w:rsidP="00BB3BDD">
          <w:pPr>
            <w:pStyle w:val="C4AC10675C994526B67ACFDDBB495BE3"/>
          </w:pPr>
          <w:r w:rsidRPr="00986A50">
            <w:rPr>
              <w:rStyle w:val="PlaceholderText"/>
            </w:rPr>
            <w:t>Choose an item.</w:t>
          </w:r>
        </w:p>
      </w:docPartBody>
    </w:docPart>
    <w:docPart>
      <w:docPartPr>
        <w:name w:val="5FD56535107146F5A33DE535878AC3A6"/>
        <w:category>
          <w:name w:val="General"/>
          <w:gallery w:val="placeholder"/>
        </w:category>
        <w:types>
          <w:type w:val="bbPlcHdr"/>
        </w:types>
        <w:behaviors>
          <w:behavior w:val="content"/>
        </w:behaviors>
        <w:guid w:val="{30181E19-B5A0-4DB9-9719-AC69630A403A}"/>
      </w:docPartPr>
      <w:docPartBody>
        <w:p w:rsidR="00D315B3" w:rsidRDefault="00BB3BDD" w:rsidP="00BB3BDD">
          <w:pPr>
            <w:pStyle w:val="5FD56535107146F5A33DE535878AC3A6"/>
          </w:pPr>
          <w:r w:rsidRPr="00986A5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B8"/>
    <w:rsid w:val="000057EB"/>
    <w:rsid w:val="000857EA"/>
    <w:rsid w:val="00113C60"/>
    <w:rsid w:val="00187E82"/>
    <w:rsid w:val="00323A6C"/>
    <w:rsid w:val="003E0CF2"/>
    <w:rsid w:val="004740AF"/>
    <w:rsid w:val="00491BFB"/>
    <w:rsid w:val="004E7E04"/>
    <w:rsid w:val="00514394"/>
    <w:rsid w:val="00560774"/>
    <w:rsid w:val="005F5A9B"/>
    <w:rsid w:val="006C49E4"/>
    <w:rsid w:val="00784565"/>
    <w:rsid w:val="008C28C3"/>
    <w:rsid w:val="00936536"/>
    <w:rsid w:val="00936DC9"/>
    <w:rsid w:val="009E013D"/>
    <w:rsid w:val="00A92AF6"/>
    <w:rsid w:val="00A95D79"/>
    <w:rsid w:val="00AB68B5"/>
    <w:rsid w:val="00B26422"/>
    <w:rsid w:val="00BB3BDD"/>
    <w:rsid w:val="00C00BDE"/>
    <w:rsid w:val="00C1532A"/>
    <w:rsid w:val="00D315B3"/>
    <w:rsid w:val="00D91079"/>
    <w:rsid w:val="00D955E9"/>
    <w:rsid w:val="00DC71B8"/>
    <w:rsid w:val="00E274DB"/>
    <w:rsid w:val="00EB462A"/>
    <w:rsid w:val="00F0661D"/>
    <w:rsid w:val="00FA6E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BDD"/>
    <w:rPr>
      <w:color w:val="808080"/>
    </w:rPr>
  </w:style>
  <w:style w:type="paragraph" w:customStyle="1" w:styleId="2E31DD89A12A4CB7B5D59A2A765D6250">
    <w:name w:val="2E31DD89A12A4CB7B5D59A2A765D6250"/>
    <w:rsid w:val="006C49E4"/>
    <w:pPr>
      <w:spacing w:line="278" w:lineRule="auto"/>
    </w:pPr>
    <w:rPr>
      <w:sz w:val="24"/>
      <w:szCs w:val="24"/>
    </w:rPr>
  </w:style>
  <w:style w:type="paragraph" w:customStyle="1" w:styleId="4D1C5FC54B084DF58BC866799A465941">
    <w:name w:val="4D1C5FC54B084DF58BC866799A465941"/>
    <w:rsid w:val="006C49E4"/>
    <w:pPr>
      <w:spacing w:line="278" w:lineRule="auto"/>
    </w:pPr>
    <w:rPr>
      <w:sz w:val="24"/>
      <w:szCs w:val="24"/>
    </w:rPr>
  </w:style>
  <w:style w:type="paragraph" w:customStyle="1" w:styleId="C98DF248D3F5495DBC223AE572E2DAAE">
    <w:name w:val="C98DF248D3F5495DBC223AE572E2DAAE"/>
    <w:rsid w:val="006C49E4"/>
    <w:pPr>
      <w:spacing w:line="278" w:lineRule="auto"/>
    </w:pPr>
    <w:rPr>
      <w:sz w:val="24"/>
      <w:szCs w:val="24"/>
    </w:rPr>
  </w:style>
  <w:style w:type="paragraph" w:customStyle="1" w:styleId="CC1514B32F4D43668E005916EBFFD0FD">
    <w:name w:val="CC1514B32F4D43668E005916EBFFD0FD"/>
    <w:rsid w:val="00323A6C"/>
    <w:pPr>
      <w:spacing w:line="278" w:lineRule="auto"/>
    </w:pPr>
    <w:rPr>
      <w:sz w:val="24"/>
      <w:szCs w:val="24"/>
    </w:rPr>
  </w:style>
  <w:style w:type="paragraph" w:customStyle="1" w:styleId="52F7F321FEF046288A47E80D9C3ECB19">
    <w:name w:val="52F7F321FEF046288A47E80D9C3ECB19"/>
    <w:rsid w:val="00BB3BDD"/>
    <w:pPr>
      <w:spacing w:line="278" w:lineRule="auto"/>
    </w:pPr>
    <w:rPr>
      <w:sz w:val="24"/>
      <w:szCs w:val="24"/>
    </w:rPr>
  </w:style>
  <w:style w:type="paragraph" w:customStyle="1" w:styleId="C4AC10675C994526B67ACFDDBB495BE3">
    <w:name w:val="C4AC10675C994526B67ACFDDBB495BE3"/>
    <w:rsid w:val="00BB3BDD"/>
    <w:pPr>
      <w:spacing w:line="278" w:lineRule="auto"/>
    </w:pPr>
    <w:rPr>
      <w:sz w:val="24"/>
      <w:szCs w:val="24"/>
    </w:rPr>
  </w:style>
  <w:style w:type="paragraph" w:customStyle="1" w:styleId="5FD56535107146F5A33DE535878AC3A6">
    <w:name w:val="5FD56535107146F5A33DE535878AC3A6"/>
    <w:rsid w:val="00BB3BD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5.xml><?xml version="1.0" encoding="utf-8"?>
<ds:datastoreItem xmlns:ds="http://schemas.openxmlformats.org/officeDocument/2006/customXml" ds:itemID="{A5388EBC-2C52-4E25-AA10-424861FC4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1768</Words>
  <Characters>9118</Characters>
  <Application>Microsoft Office Word</Application>
  <DocSecurity>0</DocSecurity>
  <Lines>242</Lines>
  <Paragraphs>95</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10863</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123</cp:revision>
  <cp:lastPrinted>2020-12-08T03:07:00Z</cp:lastPrinted>
  <dcterms:created xsi:type="dcterms:W3CDTF">2022-02-07T21:29:00Z</dcterms:created>
  <dcterms:modified xsi:type="dcterms:W3CDTF">2026-01-29T23:22:00Z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164184a6-d806-4007-9dbf-2eb4cda97ae6</vt:lpwstr>
  </property>
</Properties>
</file>